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DE54E" w14:textId="2B3A9BEE" w:rsidR="00CF153F" w:rsidRPr="00544589" w:rsidRDefault="00CF153F" w:rsidP="00CF153F">
      <w:pPr>
        <w:rPr>
          <w:b/>
        </w:rPr>
      </w:pPr>
      <w:r>
        <w:rPr>
          <w:b/>
        </w:rPr>
        <w:t>Sample Procedures</w:t>
      </w:r>
    </w:p>
    <w:p w14:paraId="68F2DA31" w14:textId="77777777" w:rsidR="00CF153F" w:rsidRPr="0029165C" w:rsidRDefault="00CF153F" w:rsidP="00CF153F">
      <w:pPr>
        <w:spacing w:after="0"/>
        <w:rPr>
          <w:b/>
        </w:rPr>
      </w:pPr>
      <w:r w:rsidRPr="0029165C">
        <w:rPr>
          <w:b/>
        </w:rPr>
        <w:t>Michigan Department of Education Office of Special Education</w:t>
      </w:r>
    </w:p>
    <w:p w14:paraId="1AF58722" w14:textId="3D008B66" w:rsidR="00504FED" w:rsidRDefault="00CF153F" w:rsidP="00CF153F">
      <w:pPr>
        <w:spacing w:after="0"/>
        <w:rPr>
          <w:b/>
        </w:rPr>
      </w:pPr>
      <w:r>
        <w:rPr>
          <w:b/>
        </w:rPr>
        <w:t xml:space="preserve">April </w:t>
      </w:r>
      <w:r w:rsidR="00F8289E">
        <w:rPr>
          <w:b/>
        </w:rPr>
        <w:t>2025</w:t>
      </w:r>
    </w:p>
    <w:p w14:paraId="0A6E80C6" w14:textId="77777777" w:rsidR="00504FED" w:rsidRDefault="00504FED" w:rsidP="00504FED">
      <w:pPr>
        <w:pStyle w:val="Heading1"/>
        <w:spacing w:after="60"/>
      </w:pPr>
      <w:r>
        <w:fldChar w:fldCharType="begin">
          <w:ffData>
            <w:name w:val="Text1"/>
            <w:enabled/>
            <w:calcOnExit w:val="0"/>
            <w:helpText w:type="text" w:val="Insert name of district"/>
            <w:statusText w:type="text" w:val="Insert name of district"/>
            <w:textInput>
              <w:default w:val="{District Name}"/>
            </w:textInput>
          </w:ffData>
        </w:fldChar>
      </w:r>
      <w:bookmarkStart w:id="0" w:name="Text1"/>
      <w:r>
        <w:instrText xml:space="preserve"> FORMTEXT </w:instrText>
      </w:r>
      <w:r>
        <w:fldChar w:fldCharType="separate"/>
      </w:r>
      <w:r>
        <w:rPr>
          <w:noProof/>
        </w:rPr>
        <w:t>{District Name}</w:t>
      </w:r>
      <w:r>
        <w:fldChar w:fldCharType="end"/>
      </w:r>
      <w:bookmarkEnd w:id="0"/>
      <w:r>
        <w:t xml:space="preserve"> Special Education Child Find and </w:t>
      </w:r>
      <w:r w:rsidRPr="00BC129D">
        <w:t>Evaluation</w:t>
      </w:r>
      <w:r>
        <w:t xml:space="preserve"> Procedures</w:t>
      </w:r>
    </w:p>
    <w:p w14:paraId="4C4EF3DC" w14:textId="77777777" w:rsidR="00504FED" w:rsidRPr="009A23DB" w:rsidRDefault="00504FED" w:rsidP="009A23DB">
      <w:pPr>
        <w:rPr>
          <w:sz w:val="28"/>
          <w:szCs w:val="28"/>
        </w:rPr>
      </w:pPr>
      <w:r w:rsidRPr="009A23DB">
        <w:rPr>
          <w:sz w:val="28"/>
          <w:szCs w:val="28"/>
        </w:rPr>
        <w:t>(Ages 2 years 6 months through 25)</w:t>
      </w:r>
    </w:p>
    <w:p w14:paraId="0BEE2727" w14:textId="77777777" w:rsidR="00504FED" w:rsidRPr="00623F4F" w:rsidRDefault="00504FED" w:rsidP="009A23DB">
      <w:pPr>
        <w:rPr>
          <w:rStyle w:val="Strong"/>
        </w:rPr>
      </w:pPr>
      <w:r w:rsidRPr="00623F4F">
        <w:rPr>
          <w:rStyle w:val="Strong"/>
        </w:rPr>
        <w:t>What forms are necessary to implement this procedure?</w:t>
      </w:r>
    </w:p>
    <w:p w14:paraId="4A60A9AE" w14:textId="77777777" w:rsidR="00504FED" w:rsidRDefault="00504FED" w:rsidP="009A23DB">
      <w:pPr>
        <w:pStyle w:val="ListParagraph"/>
        <w:numPr>
          <w:ilvl w:val="0"/>
          <w:numId w:val="10"/>
        </w:numPr>
      </w:pPr>
      <w:r>
        <w:t>Prior Written Notice</w:t>
      </w:r>
    </w:p>
    <w:p w14:paraId="795A5FFC" w14:textId="77777777" w:rsidR="00504FED" w:rsidRDefault="00504FED" w:rsidP="009A23DB">
      <w:pPr>
        <w:pStyle w:val="ListParagraph"/>
        <w:numPr>
          <w:ilvl w:val="0"/>
          <w:numId w:val="10"/>
        </w:numPr>
      </w:pPr>
      <w:r>
        <w:t>Review of Existing Evaluation Data (REED)</w:t>
      </w:r>
    </w:p>
    <w:p w14:paraId="1B213658" w14:textId="77777777" w:rsidR="00504FED" w:rsidRDefault="00504FED" w:rsidP="009A23DB">
      <w:pPr>
        <w:pStyle w:val="ListParagraph"/>
        <w:numPr>
          <w:ilvl w:val="0"/>
          <w:numId w:val="10"/>
        </w:numPr>
      </w:pPr>
      <w:r>
        <w:t>Request for Consent</w:t>
      </w:r>
    </w:p>
    <w:p w14:paraId="642E81BE" w14:textId="77777777" w:rsidR="00504FED" w:rsidRDefault="00504FED" w:rsidP="009A23DB">
      <w:pPr>
        <w:pStyle w:val="ListParagraph"/>
        <w:numPr>
          <w:ilvl w:val="0"/>
          <w:numId w:val="10"/>
        </w:numPr>
      </w:pPr>
      <w:r>
        <w:t>Evaluation Report</w:t>
      </w:r>
    </w:p>
    <w:p w14:paraId="67344391" w14:textId="77777777" w:rsidR="00504FED" w:rsidRDefault="00504FED" w:rsidP="009A23DB">
      <w:pPr>
        <w:pStyle w:val="ListParagraph"/>
        <w:numPr>
          <w:ilvl w:val="0"/>
          <w:numId w:val="10"/>
        </w:numPr>
      </w:pPr>
      <w:r>
        <w:t>Individualized Education Program (IEP)</w:t>
      </w:r>
    </w:p>
    <w:p w14:paraId="5B1100F1" w14:textId="77777777" w:rsidR="00504FED" w:rsidRPr="00F42A04" w:rsidRDefault="00504FED" w:rsidP="009A23DB">
      <w:pPr>
        <w:pStyle w:val="ListParagraph"/>
        <w:numPr>
          <w:ilvl w:val="0"/>
          <w:numId w:val="10"/>
        </w:numPr>
      </w:pPr>
      <w:r>
        <w:t>Procedural Safeguards</w:t>
      </w:r>
    </w:p>
    <w:p w14:paraId="365E13A4" w14:textId="77777777" w:rsidR="00504FED" w:rsidRPr="00BC129D" w:rsidRDefault="00504FED" w:rsidP="00504FED">
      <w:pPr>
        <w:pStyle w:val="Heading2"/>
      </w:pPr>
      <w:r w:rsidRPr="00BC129D">
        <w:t xml:space="preserve">Responsibility for </w:t>
      </w:r>
      <w:r>
        <w:t>P</w:t>
      </w:r>
      <w:r w:rsidRPr="00BC129D">
        <w:t xml:space="preserve">ublic </w:t>
      </w:r>
      <w:r>
        <w:t>A</w:t>
      </w:r>
      <w:r w:rsidRPr="00944E13">
        <w:t>wareness</w:t>
      </w:r>
    </w:p>
    <w:p w14:paraId="5224383E" w14:textId="7B6173C4" w:rsidR="00504FED" w:rsidRPr="00BC129D" w:rsidRDefault="00504FED" w:rsidP="009A23DB">
      <w:r>
        <w:t>As part of a child find responsibility, districts must inform the public about available special education programs and services and how to access those programs and services. (Enter information found in the ISD plan, which outlines the activities and outreach methods used to ensure that all citizens are aware of the availability of special education programs and services.)</w:t>
      </w:r>
    </w:p>
    <w:p w14:paraId="528E8F2B" w14:textId="77777777" w:rsidR="00504FED" w:rsidRPr="00BC129D" w:rsidRDefault="00504FED" w:rsidP="00504FED">
      <w:pPr>
        <w:pStyle w:val="Heading2"/>
      </w:pPr>
      <w:r w:rsidRPr="00BC129D">
        <w:t xml:space="preserve">Procedure for </w:t>
      </w:r>
      <w:r>
        <w:t>R</w:t>
      </w:r>
      <w:r w:rsidRPr="00BC129D">
        <w:t xml:space="preserve">esponding to a </w:t>
      </w:r>
      <w:r>
        <w:t>R</w:t>
      </w:r>
      <w:r w:rsidRPr="00BC129D">
        <w:t xml:space="preserve">equest for an </w:t>
      </w:r>
      <w:r>
        <w:t>E</w:t>
      </w:r>
      <w:r w:rsidRPr="00BC129D">
        <w:t>valuation (ages 2 years 6 months through 25)</w:t>
      </w:r>
    </w:p>
    <w:p w14:paraId="42174CFF" w14:textId="77777777" w:rsidR="00504FED" w:rsidRPr="00944E13" w:rsidRDefault="00504FED" w:rsidP="009A23DB">
      <w:r>
        <w:t xml:space="preserve">All requests for an evaluation must be in writing. If a parent request is made verbally, the person to whom </w:t>
      </w:r>
      <w:r w:rsidRPr="00944E13">
        <w:t>the</w:t>
      </w:r>
      <w:r>
        <w:t xml:space="preserve"> request is made informs the parent that the request needs to be in writing.</w:t>
      </w:r>
    </w:p>
    <w:p w14:paraId="12F1AD74" w14:textId="77777777" w:rsidR="00504FED" w:rsidRPr="00944E13" w:rsidRDefault="00504FED" w:rsidP="009A23DB">
      <w:r>
        <w:lastRenderedPageBreak/>
        <w:t xml:space="preserve">A request for a special education </w:t>
      </w:r>
      <w:r w:rsidRPr="00944E13">
        <w:t>evaluation</w:t>
      </w:r>
      <w:r>
        <w:t xml:space="preserve"> can come from a parent or guardian, or other appropriate educational service agency staff whose training and relationship to the student provides knowledge to reasonably suspect that the student has a disability.</w:t>
      </w:r>
    </w:p>
    <w:p w14:paraId="5C97F44F" w14:textId="77777777" w:rsidR="00504FED" w:rsidRPr="00944E13" w:rsidRDefault="00504FED" w:rsidP="009A23DB">
      <w:r>
        <w:t xml:space="preserve">When a written request is received by any person in the district, that person must submit the </w:t>
      </w:r>
      <w:r w:rsidRPr="00944E13">
        <w:t>request</w:t>
      </w:r>
      <w:r>
        <w:t xml:space="preserve"> to </w:t>
      </w:r>
      <w:r>
        <w:fldChar w:fldCharType="begin">
          <w:ffData>
            <w:name w:val="Text3"/>
            <w:enabled/>
            <w:calcOnExit w:val="0"/>
            <w:helpText w:type="text" w:val="Insert name of person who will date stample the written request"/>
            <w:statusText w:type="text" w:val="Insert name of person who will date stample the written request"/>
            <w:textInput>
              <w:default w:val="{person}"/>
            </w:textInput>
          </w:ffData>
        </w:fldChar>
      </w:r>
      <w:bookmarkStart w:id="1" w:name="Text3"/>
      <w:r>
        <w:instrText xml:space="preserve"> FORMTEXT </w:instrText>
      </w:r>
      <w:r>
        <w:fldChar w:fldCharType="separate"/>
      </w:r>
      <w:r>
        <w:rPr>
          <w:noProof/>
        </w:rPr>
        <w:t>{person}</w:t>
      </w:r>
      <w:r>
        <w:fldChar w:fldCharType="end"/>
      </w:r>
      <w:bookmarkEnd w:id="1"/>
      <w:r>
        <w:t xml:space="preserve"> who will then date stamp the request with the date of receipt and the request will be sent immediately to </w:t>
      </w:r>
      <w:r>
        <w:fldChar w:fldCharType="begin">
          <w:ffData>
            <w:name w:val="Text4"/>
            <w:enabled/>
            <w:calcOnExit w:val="0"/>
            <w:helpText w:type="text" w:val="Insert the name of the person who should receive the request for processing"/>
            <w:statusText w:type="text" w:val="Insert the name of the person who should receive the request for processing"/>
            <w:textInput>
              <w:default w:val="{person}"/>
            </w:textInput>
          </w:ffData>
        </w:fldChar>
      </w:r>
      <w:bookmarkStart w:id="2" w:name="Text4"/>
      <w:r>
        <w:instrText xml:space="preserve"> FORMTEXT </w:instrText>
      </w:r>
      <w:r>
        <w:fldChar w:fldCharType="separate"/>
      </w:r>
      <w:r>
        <w:rPr>
          <w:noProof/>
        </w:rPr>
        <w:t>{person}</w:t>
      </w:r>
      <w:r>
        <w:fldChar w:fldCharType="end"/>
      </w:r>
      <w:bookmarkEnd w:id="2"/>
      <w:r>
        <w:t xml:space="preserve"> for processing. </w:t>
      </w:r>
      <w:r>
        <w:fldChar w:fldCharType="begin">
          <w:ffData>
            <w:name w:val="Text5"/>
            <w:enabled/>
            <w:calcOnExit w:val="0"/>
            <w:helpText w:type="text" w:val="Insert the name of the person who will provide a copy of the procedural safeguards to the parent or guardian"/>
            <w:statusText w:type="text" w:val="Insert the name of the person who will provide a copy of the procedural safeguards to the parent or guardian"/>
            <w:textInput>
              <w:default w:val="{Person}"/>
            </w:textInput>
          </w:ffData>
        </w:fldChar>
      </w:r>
      <w:bookmarkStart w:id="3" w:name="Text5"/>
      <w:r>
        <w:instrText xml:space="preserve"> FORMTEXT </w:instrText>
      </w:r>
      <w:r>
        <w:fldChar w:fldCharType="separate"/>
      </w:r>
      <w:r>
        <w:rPr>
          <w:noProof/>
        </w:rPr>
        <w:t>{Person}</w:t>
      </w:r>
      <w:r>
        <w:fldChar w:fldCharType="end"/>
      </w:r>
      <w:bookmarkEnd w:id="3"/>
      <w:r>
        <w:t xml:space="preserve"> will provide a copy of the procedural safeguards to the parent or guardian.</w:t>
      </w:r>
    </w:p>
    <w:p w14:paraId="4C846B3E" w14:textId="77777777" w:rsidR="00504FED" w:rsidRDefault="00504FED" w:rsidP="009A23DB">
      <w:r>
        <w:fldChar w:fldCharType="begin">
          <w:ffData>
            <w:name w:val="Text6"/>
            <w:enabled/>
            <w:calcOnExit w:val="0"/>
            <w:helpText w:type="text" w:val="Insert the name of the person who will decide whether or not to initiate the evaluation"/>
            <w:statusText w:type="text" w:val="Insert the name of the person who will decide whether or not to initiate the evaluation"/>
            <w:textInput>
              <w:default w:val="{Person}"/>
            </w:textInput>
          </w:ffData>
        </w:fldChar>
      </w:r>
      <w:bookmarkStart w:id="4" w:name="Text6"/>
      <w:r>
        <w:instrText xml:space="preserve"> FORMTEXT </w:instrText>
      </w:r>
      <w:r>
        <w:fldChar w:fldCharType="separate"/>
      </w:r>
      <w:r>
        <w:rPr>
          <w:noProof/>
        </w:rPr>
        <w:t>{Person}</w:t>
      </w:r>
      <w:r>
        <w:fldChar w:fldCharType="end"/>
      </w:r>
      <w:bookmarkEnd w:id="4"/>
      <w:r w:rsidRPr="53DB87E7">
        <w:t xml:space="preserve"> must decide </w:t>
      </w:r>
      <w:proofErr w:type="gramStart"/>
      <w:r w:rsidRPr="53DB87E7">
        <w:t>whether or not</w:t>
      </w:r>
      <w:proofErr w:type="gramEnd"/>
      <w:r w:rsidRPr="53DB87E7">
        <w:t xml:space="preserve"> to initiate the evaluation to determine if the student is a student with a disability and is in need of special education and related services. When making this decision, Response to Intervention (RTI) does not diminish a district’s obligation under the IDEA to obtain parental consent and evaluate a student in a timely manner. When there is reason to suspect that a student might have a disability and needs special education and related services as a result, the IDEA’s initial evaluation provisions begin, regardless of whether the district plans to or is currently utilizing RTI strategies with the student. (Memorandum to State Directors of Special Education </w:t>
      </w:r>
      <w:r>
        <w:t>[</w:t>
      </w:r>
      <w:r w:rsidRPr="53DB87E7">
        <w:t>OSEP 2011</w:t>
      </w:r>
      <w:r>
        <w:t>]</w:t>
      </w:r>
      <w:r w:rsidRPr="53DB87E7">
        <w:t>)</w:t>
      </w:r>
    </w:p>
    <w:p w14:paraId="0F12FC9F" w14:textId="77777777" w:rsidR="00504FED" w:rsidRPr="005D604F" w:rsidRDefault="00504FED" w:rsidP="00504FED">
      <w:pPr>
        <w:pStyle w:val="Heading2"/>
      </w:pPr>
      <w:r w:rsidRPr="005D604F">
        <w:t>Procedure for REED (</w:t>
      </w:r>
      <w:r>
        <w:t>i</w:t>
      </w:r>
      <w:r w:rsidRPr="005D604F">
        <w:t xml:space="preserve">f </w:t>
      </w:r>
      <w:r>
        <w:t>the district conducts REEDS for initial evaluations)</w:t>
      </w:r>
    </w:p>
    <w:p w14:paraId="66722418" w14:textId="77777777" w:rsidR="00504FED" w:rsidRPr="00623F4F" w:rsidRDefault="00504FED" w:rsidP="009A23DB">
      <w:r w:rsidRPr="00623F4F">
        <w:rPr>
          <w:rStyle w:val="Strong"/>
        </w:rPr>
        <w:t>Note:</w:t>
      </w:r>
      <w:r w:rsidRPr="00623F4F">
        <w:t xml:space="preserve"> A REED is not required for an initial. If it is determined that a REED is not necessary, proceed to notice and consent.</w:t>
      </w:r>
    </w:p>
    <w:p w14:paraId="43DF9FBC" w14:textId="77777777" w:rsidR="00504FED" w:rsidRPr="005D604F" w:rsidRDefault="00504FED" w:rsidP="009A23DB">
      <w:r>
        <w:fldChar w:fldCharType="begin">
          <w:ffData>
            <w:name w:val="Text7"/>
            <w:enabled/>
            <w:calcOnExit w:val="0"/>
            <w:helpText w:type="text" w:val="Insert the name of the person who coordinates the members of the IEP team"/>
            <w:statusText w:type="text" w:val="Insert the name of the person who coordinates the members of the IEP team"/>
            <w:textInput>
              <w:default w:val="{Person}"/>
            </w:textInput>
          </w:ffData>
        </w:fldChar>
      </w:r>
      <w:bookmarkStart w:id="5" w:name="Text7"/>
      <w:r>
        <w:instrText xml:space="preserve"> FORMTEXT </w:instrText>
      </w:r>
      <w:r>
        <w:fldChar w:fldCharType="separate"/>
      </w:r>
      <w:r>
        <w:rPr>
          <w:noProof/>
        </w:rPr>
        <w:t>{Person}</w:t>
      </w:r>
      <w:r>
        <w:fldChar w:fldCharType="end"/>
      </w:r>
      <w:bookmarkEnd w:id="5"/>
      <w:r>
        <w:t xml:space="preserve"> coordinates the members of the IEP team and other appropriate members to review:</w:t>
      </w:r>
    </w:p>
    <w:p w14:paraId="74FFC22A" w14:textId="77777777" w:rsidR="00504FED" w:rsidRPr="005D604F" w:rsidRDefault="00504FED" w:rsidP="009A23DB">
      <w:pPr>
        <w:pStyle w:val="ListParagraph"/>
        <w:numPr>
          <w:ilvl w:val="0"/>
          <w:numId w:val="11"/>
        </w:numPr>
      </w:pPr>
      <w:r w:rsidRPr="005D604F">
        <w:t>Evaluations and information provided by the parents of the child</w:t>
      </w:r>
      <w:r>
        <w:t>,</w:t>
      </w:r>
    </w:p>
    <w:p w14:paraId="12C8C16B" w14:textId="56E3BE52" w:rsidR="00504FED" w:rsidRPr="005D604F" w:rsidRDefault="00504FED" w:rsidP="009A23DB">
      <w:pPr>
        <w:pStyle w:val="ListParagraph"/>
        <w:numPr>
          <w:ilvl w:val="0"/>
          <w:numId w:val="11"/>
        </w:numPr>
      </w:pPr>
      <w:r w:rsidRPr="005D604F">
        <w:t>Current classroom</w:t>
      </w:r>
      <w:r>
        <w:t>-</w:t>
      </w:r>
      <w:r w:rsidRPr="005D604F">
        <w:t>based, local, or state assessments and classroom</w:t>
      </w:r>
      <w:r>
        <w:t>-</w:t>
      </w:r>
      <w:r w:rsidRPr="005D604F">
        <w:t>based observations</w:t>
      </w:r>
      <w:r>
        <w:t>,</w:t>
      </w:r>
    </w:p>
    <w:p w14:paraId="3AB0D899" w14:textId="77777777" w:rsidR="00504FED" w:rsidRPr="005D604F" w:rsidRDefault="00504FED" w:rsidP="009A23DB">
      <w:pPr>
        <w:pStyle w:val="ListParagraph"/>
        <w:numPr>
          <w:ilvl w:val="0"/>
          <w:numId w:val="11"/>
        </w:numPr>
      </w:pPr>
      <w:r w:rsidRPr="005D604F">
        <w:t>Observations by teachers and related service providers</w:t>
      </w:r>
      <w:r>
        <w:t>, and</w:t>
      </w:r>
    </w:p>
    <w:p w14:paraId="2D723E4C" w14:textId="77777777" w:rsidR="00504FED" w:rsidRPr="005D604F" w:rsidRDefault="00504FED" w:rsidP="009A23DB">
      <w:pPr>
        <w:pStyle w:val="ListParagraph"/>
        <w:numPr>
          <w:ilvl w:val="0"/>
          <w:numId w:val="11"/>
        </w:numPr>
      </w:pPr>
      <w:r w:rsidRPr="005D604F">
        <w:t>Areas of suspected disability</w:t>
      </w:r>
      <w:r>
        <w:t>.</w:t>
      </w:r>
    </w:p>
    <w:p w14:paraId="12CCC5D9" w14:textId="77777777" w:rsidR="00504FED" w:rsidRDefault="00504FED" w:rsidP="009A23DB">
      <w:proofErr w:type="gramStart"/>
      <w:r w:rsidRPr="00093DDF">
        <w:t>On the basis of</w:t>
      </w:r>
      <w:proofErr w:type="gramEnd"/>
      <w:r w:rsidRPr="00093DDF">
        <w:t xml:space="preserve"> that review and input from the child’s parents, </w:t>
      </w:r>
      <w:r>
        <w:t xml:space="preserve">the team will </w:t>
      </w:r>
      <w:r w:rsidRPr="00093DDF">
        <w:t xml:space="preserve">identify </w:t>
      </w:r>
      <w:r>
        <w:t xml:space="preserve">what, if any, </w:t>
      </w:r>
      <w:r w:rsidRPr="00093DDF">
        <w:t xml:space="preserve">additional </w:t>
      </w:r>
      <w:r w:rsidRPr="0007068F">
        <w:t>data are needed to determine</w:t>
      </w:r>
      <w:r>
        <w:t xml:space="preserve"> w</w:t>
      </w:r>
      <w:r w:rsidRPr="00293B31">
        <w:t xml:space="preserve">hether the </w:t>
      </w:r>
      <w:r>
        <w:t>student</w:t>
      </w:r>
      <w:r w:rsidRPr="00293B31">
        <w:t xml:space="preserve"> is a </w:t>
      </w:r>
      <w:r>
        <w:t>student</w:t>
      </w:r>
      <w:r w:rsidRPr="00293B31">
        <w:t xml:space="preserve"> with a disability </w:t>
      </w:r>
      <w:r>
        <w:t>and if</w:t>
      </w:r>
      <w:r w:rsidRPr="00293B31">
        <w:t xml:space="preserve"> the </w:t>
      </w:r>
      <w:r>
        <w:t>student</w:t>
      </w:r>
      <w:r w:rsidRPr="00293B31">
        <w:t xml:space="preserve"> needs special education and related services</w:t>
      </w:r>
      <w:r>
        <w:t>.</w:t>
      </w:r>
    </w:p>
    <w:p w14:paraId="54CEE04F" w14:textId="77777777" w:rsidR="00504FED" w:rsidRDefault="00504FED" w:rsidP="009A23DB">
      <w:r>
        <w:lastRenderedPageBreak/>
        <w:fldChar w:fldCharType="begin">
          <w:ffData>
            <w:name w:val="Text8"/>
            <w:enabled/>
            <w:calcOnExit w:val="0"/>
            <w:helpText w:type="text" w:val="Insert name of person who documents the review of the existing evaluation data"/>
            <w:statusText w:type="text" w:val="Insert name of person who documents the review of the existing evaluation data"/>
            <w:textInput>
              <w:default w:val="{Person}"/>
            </w:textInput>
          </w:ffData>
        </w:fldChar>
      </w:r>
      <w:bookmarkStart w:id="6" w:name="Text8"/>
      <w:r>
        <w:instrText xml:space="preserve"> FORMTEXT </w:instrText>
      </w:r>
      <w:r>
        <w:fldChar w:fldCharType="separate"/>
      </w:r>
      <w:r>
        <w:rPr>
          <w:noProof/>
        </w:rPr>
        <w:t>{Person}</w:t>
      </w:r>
      <w:r>
        <w:fldChar w:fldCharType="end"/>
      </w:r>
      <w:bookmarkEnd w:id="6"/>
      <w:r>
        <w:t xml:space="preserve"> documents the review of the existing evaluation data as well as the need for any additional information on </w:t>
      </w:r>
      <w:r>
        <w:fldChar w:fldCharType="begin">
          <w:ffData>
            <w:name w:val="Text9"/>
            <w:enabled/>
            <w:calcOnExit w:val="0"/>
            <w:helpText w:type="text" w:val="Insert name of form used where the existing evaluation data is documented"/>
            <w:statusText w:type="text" w:val="Insert name of form used where the existing evaluation data is documented"/>
            <w:textInput>
              <w:default w:val="{form}"/>
            </w:textInput>
          </w:ffData>
        </w:fldChar>
      </w:r>
      <w:bookmarkStart w:id="7" w:name="Text9"/>
      <w:r>
        <w:instrText xml:space="preserve"> FORMTEXT </w:instrText>
      </w:r>
      <w:r>
        <w:fldChar w:fldCharType="separate"/>
      </w:r>
      <w:r>
        <w:rPr>
          <w:noProof/>
        </w:rPr>
        <w:t>{form}</w:t>
      </w:r>
      <w:r>
        <w:fldChar w:fldCharType="end"/>
      </w:r>
      <w:bookmarkEnd w:id="7"/>
      <w:r>
        <w:t>.</w:t>
      </w:r>
    </w:p>
    <w:p w14:paraId="1F8025AC" w14:textId="77777777" w:rsidR="00504FED" w:rsidRDefault="00504FED" w:rsidP="009A23DB">
      <w:r>
        <w:t xml:space="preserve">If additional information is needed </w:t>
      </w:r>
      <w:r>
        <w:fldChar w:fldCharType="begin">
          <w:ffData>
            <w:name w:val="Text10"/>
            <w:enabled/>
            <w:calcOnExit w:val="0"/>
            <w:helpText w:type="text" w:val="Insert name of person who will develop an evaluation plan"/>
            <w:statusText w:type="text" w:val="Insert name of person who will develop an evaluation plan"/>
            <w:textInput>
              <w:default w:val="{person}"/>
            </w:textInput>
          </w:ffData>
        </w:fldChar>
      </w:r>
      <w:bookmarkStart w:id="8" w:name="Text10"/>
      <w:r>
        <w:instrText xml:space="preserve"> FORMTEXT </w:instrText>
      </w:r>
      <w:r>
        <w:fldChar w:fldCharType="separate"/>
      </w:r>
      <w:r>
        <w:rPr>
          <w:noProof/>
        </w:rPr>
        <w:t>{person}</w:t>
      </w:r>
      <w:r>
        <w:fldChar w:fldCharType="end"/>
      </w:r>
      <w:bookmarkEnd w:id="8"/>
      <w:r>
        <w:t xml:space="preserve"> will develop an </w:t>
      </w:r>
      <w:r w:rsidRPr="00944E13">
        <w:t>evaluation</w:t>
      </w:r>
      <w:r>
        <w:t xml:space="preserve"> plan.</w:t>
      </w:r>
    </w:p>
    <w:p w14:paraId="1231EB56" w14:textId="77777777" w:rsidR="00504FED" w:rsidRPr="005D604F" w:rsidRDefault="00504FED" w:rsidP="00504FED">
      <w:pPr>
        <w:pStyle w:val="Heading2"/>
      </w:pPr>
      <w:r>
        <w:t xml:space="preserve">Procedure for </w:t>
      </w:r>
      <w:r w:rsidRPr="005D604F">
        <w:t xml:space="preserve">Providing Notice </w:t>
      </w:r>
      <w:r>
        <w:t xml:space="preserve">and </w:t>
      </w:r>
      <w:r w:rsidRPr="005D604F">
        <w:t>Obtaining Consent</w:t>
      </w:r>
      <w:r>
        <w:t xml:space="preserve"> for Initial Evaluation</w:t>
      </w:r>
    </w:p>
    <w:p w14:paraId="201E1065" w14:textId="77777777" w:rsidR="00504FED" w:rsidRPr="00623F4F" w:rsidRDefault="00504FED" w:rsidP="009A23DB">
      <w:r w:rsidRPr="00623F4F">
        <w:t xml:space="preserve">When a request for an initial evaluation is received, </w:t>
      </w:r>
      <w:r>
        <w:fldChar w:fldCharType="begin">
          <w:ffData>
            <w:name w:val="Text11"/>
            <w:enabled/>
            <w:calcOnExit w:val="0"/>
            <w:helpText w:type="text" w:val="Insert name of person who will be notifing the school when an evaluation request is received"/>
            <w:statusText w:type="text" w:val="Insert name of person who will be notifing the school when an evaluation request is received"/>
            <w:textInput>
              <w:default w:val="{person}"/>
            </w:textInput>
          </w:ffData>
        </w:fldChar>
      </w:r>
      <w:bookmarkStart w:id="9" w:name="Text11"/>
      <w:r>
        <w:instrText xml:space="preserve"> FORMTEXT </w:instrText>
      </w:r>
      <w:r>
        <w:fldChar w:fldCharType="separate"/>
      </w:r>
      <w:r>
        <w:rPr>
          <w:noProof/>
        </w:rPr>
        <w:t>{person}</w:t>
      </w:r>
      <w:r>
        <w:fldChar w:fldCharType="end"/>
      </w:r>
      <w:bookmarkEnd w:id="9"/>
      <w:r w:rsidRPr="00623F4F">
        <w:t xml:space="preserve"> must provide notice within 10 school days. The notice must include:</w:t>
      </w:r>
    </w:p>
    <w:p w14:paraId="3C67B77A" w14:textId="77777777" w:rsidR="00504FED" w:rsidRPr="005D604F" w:rsidRDefault="00504FED" w:rsidP="009A23DB">
      <w:pPr>
        <w:pStyle w:val="ListParagraph"/>
        <w:numPr>
          <w:ilvl w:val="0"/>
          <w:numId w:val="12"/>
        </w:numPr>
      </w:pPr>
      <w:r w:rsidRPr="005D604F">
        <w:t>A description of the action proposed or refused by the district.</w:t>
      </w:r>
    </w:p>
    <w:p w14:paraId="71F6936A" w14:textId="77777777" w:rsidR="00504FED" w:rsidRPr="005D604F" w:rsidRDefault="00504FED" w:rsidP="009A23DB">
      <w:pPr>
        <w:pStyle w:val="ListParagraph"/>
        <w:numPr>
          <w:ilvl w:val="0"/>
          <w:numId w:val="12"/>
        </w:numPr>
      </w:pPr>
      <w:r w:rsidRPr="005D604F">
        <w:t>An explanation of why the district proposes or refuses to take the action.</w:t>
      </w:r>
    </w:p>
    <w:p w14:paraId="1B825062" w14:textId="77777777" w:rsidR="00504FED" w:rsidRPr="005D604F" w:rsidRDefault="00504FED" w:rsidP="009A23DB">
      <w:pPr>
        <w:pStyle w:val="ListParagraph"/>
        <w:numPr>
          <w:ilvl w:val="0"/>
          <w:numId w:val="12"/>
        </w:numPr>
      </w:pPr>
      <w:r w:rsidRPr="005D604F">
        <w:t>A description of each evaluation procedure, assessment, record, or report the district used as a basis for the proposed or refused action.</w:t>
      </w:r>
    </w:p>
    <w:p w14:paraId="71527147" w14:textId="77777777" w:rsidR="00504FED" w:rsidRPr="005D604F" w:rsidRDefault="00504FED" w:rsidP="009A23DB">
      <w:pPr>
        <w:pStyle w:val="ListParagraph"/>
        <w:numPr>
          <w:ilvl w:val="0"/>
          <w:numId w:val="12"/>
        </w:numPr>
      </w:pPr>
      <w:r w:rsidRPr="005D604F">
        <w:t>A statement that the parents of a child with a disability have protection under the procedural safeguards of this part.</w:t>
      </w:r>
    </w:p>
    <w:p w14:paraId="02D09B0C" w14:textId="77777777" w:rsidR="00504FED" w:rsidRPr="005D604F" w:rsidRDefault="00504FED" w:rsidP="009A23DB">
      <w:pPr>
        <w:pStyle w:val="ListParagraph"/>
        <w:numPr>
          <w:ilvl w:val="0"/>
          <w:numId w:val="12"/>
        </w:numPr>
      </w:pPr>
      <w:r w:rsidRPr="005D604F">
        <w:t xml:space="preserve">Sources for parents to contact to obtain assistance in understanding the provisions of </w:t>
      </w:r>
      <w:r>
        <w:t xml:space="preserve">the Individuals with Disabilities Education </w:t>
      </w:r>
      <w:proofErr w:type="gramStart"/>
      <w:r>
        <w:t xml:space="preserve">Act </w:t>
      </w:r>
      <w:r w:rsidRPr="005D604F">
        <w:t xml:space="preserve"> (</w:t>
      </w:r>
      <w:proofErr w:type="gramEnd"/>
      <w:r>
        <w:t>e.g.,</w:t>
      </w:r>
      <w:r w:rsidRPr="005D604F">
        <w:t xml:space="preserve"> </w:t>
      </w:r>
      <w:r>
        <w:t xml:space="preserve">Michigan Alliance for Families </w:t>
      </w:r>
      <w:r w:rsidRPr="005D604F">
        <w:t xml:space="preserve">Services, </w:t>
      </w:r>
      <w:r>
        <w:t xml:space="preserve">intermediate school district </w:t>
      </w:r>
      <w:r w:rsidRPr="005D604F">
        <w:t>representative, and local supervisor or director)</w:t>
      </w:r>
      <w:r>
        <w:t>.</w:t>
      </w:r>
    </w:p>
    <w:p w14:paraId="17D8BE5B" w14:textId="77777777" w:rsidR="00504FED" w:rsidRPr="005D604F" w:rsidRDefault="00504FED" w:rsidP="009A23DB">
      <w:pPr>
        <w:pStyle w:val="ListParagraph"/>
        <w:numPr>
          <w:ilvl w:val="0"/>
          <w:numId w:val="12"/>
        </w:numPr>
      </w:pPr>
      <w:r w:rsidRPr="005D604F">
        <w:t xml:space="preserve">A description of other options that the IEP </w:t>
      </w:r>
      <w:r>
        <w:t>t</w:t>
      </w:r>
      <w:r w:rsidRPr="005D604F">
        <w:t>eam considered and the reasons why those options were rejected.</w:t>
      </w:r>
    </w:p>
    <w:p w14:paraId="710B55DE" w14:textId="77777777" w:rsidR="00504FED" w:rsidRPr="005D604F" w:rsidRDefault="00504FED" w:rsidP="009A23DB">
      <w:pPr>
        <w:pStyle w:val="ListParagraph"/>
        <w:numPr>
          <w:ilvl w:val="0"/>
          <w:numId w:val="12"/>
        </w:numPr>
      </w:pPr>
      <w:r w:rsidRPr="005D604F">
        <w:t>A description of other factors that are relevant to the district’s proposal or refusal.</w:t>
      </w:r>
    </w:p>
    <w:p w14:paraId="5AEA07F4" w14:textId="77777777" w:rsidR="00504FED" w:rsidRPr="003F2B24" w:rsidRDefault="00504FED" w:rsidP="009A23DB">
      <w:r w:rsidRPr="00041914">
        <w:t xml:space="preserve">In </w:t>
      </w:r>
      <w:r w:rsidRPr="005D604F">
        <w:t>addition</w:t>
      </w:r>
      <w:r>
        <w:t xml:space="preserve"> to the </w:t>
      </w:r>
      <w:r w:rsidRPr="00944E13">
        <w:t>notice</w:t>
      </w:r>
      <w:r w:rsidRPr="00B92168">
        <w:t>,</w:t>
      </w:r>
      <w:r w:rsidRPr="00702568">
        <w:t xml:space="preserve"> </w:t>
      </w:r>
      <w:r>
        <w:fldChar w:fldCharType="begin">
          <w:ffData>
            <w:name w:val="Text12"/>
            <w:enabled/>
            <w:calcOnExit w:val="0"/>
            <w:helpText w:type="text" w:val="Insert name of person who will be sending the electronic system or form to the parent requesting consent to evaluate"/>
            <w:statusText w:type="text" w:val="Insert name of person who will be sending the electronic system or form to the parent requesting consent to evaluate"/>
            <w:textInput>
              <w:default w:val="{person}"/>
            </w:textInput>
          </w:ffData>
        </w:fldChar>
      </w:r>
      <w:bookmarkStart w:id="10" w:name="Text12"/>
      <w:r>
        <w:instrText xml:space="preserve"> FORMTEXT </w:instrText>
      </w:r>
      <w:r>
        <w:fldChar w:fldCharType="separate"/>
      </w:r>
      <w:r>
        <w:rPr>
          <w:noProof/>
        </w:rPr>
        <w:t>{person}</w:t>
      </w:r>
      <w:r>
        <w:fldChar w:fldCharType="end"/>
      </w:r>
      <w:bookmarkEnd w:id="10"/>
      <w:r>
        <w:t xml:space="preserve"> sends </w:t>
      </w:r>
      <w:r>
        <w:fldChar w:fldCharType="begin">
          <w:ffData>
            <w:name w:val="Text13"/>
            <w:enabled/>
            <w:calcOnExit w:val="0"/>
            <w:helpText w:type="text" w:val="Insert electronic system/form used to send to parent for requesting consent to evaluate"/>
            <w:statusText w:type="text" w:val="Insert electronic system/form used to send to parent for requesting consent to evaluate"/>
            <w:textInput>
              <w:default w:val="{electronic system/form}"/>
            </w:textInput>
          </w:ffData>
        </w:fldChar>
      </w:r>
      <w:bookmarkStart w:id="11" w:name="Text13"/>
      <w:r>
        <w:instrText xml:space="preserve"> FORMTEXT </w:instrText>
      </w:r>
      <w:r>
        <w:fldChar w:fldCharType="separate"/>
      </w:r>
      <w:r>
        <w:rPr>
          <w:noProof/>
        </w:rPr>
        <w:t>{electronic system/form}</w:t>
      </w:r>
      <w:r>
        <w:fldChar w:fldCharType="end"/>
      </w:r>
      <w:bookmarkEnd w:id="11"/>
      <w:r w:rsidRPr="003F2B24">
        <w:t xml:space="preserve"> </w:t>
      </w:r>
      <w:r w:rsidRPr="00973521">
        <w:t>to the parent</w:t>
      </w:r>
      <w:r w:rsidRPr="00237C8E">
        <w:t xml:space="preserve"> </w:t>
      </w:r>
      <w:r w:rsidRPr="00041914">
        <w:t xml:space="preserve">requesting consent </w:t>
      </w:r>
      <w:r>
        <w:t xml:space="preserve">to evaluate (if an evaluation </w:t>
      </w:r>
      <w:r w:rsidRPr="00041914">
        <w:t xml:space="preserve">is </w:t>
      </w:r>
      <w:r>
        <w:t>needed)</w:t>
      </w:r>
      <w:r w:rsidRPr="00702568">
        <w:t>.</w:t>
      </w:r>
    </w:p>
    <w:p w14:paraId="5F400177" w14:textId="77777777" w:rsidR="00504FED" w:rsidRPr="00702568" w:rsidRDefault="00504FED" w:rsidP="009A23DB">
      <w:r>
        <w:t xml:space="preserve">If written consent is not provided after the first attempt, </w:t>
      </w:r>
      <w:r>
        <w:fldChar w:fldCharType="begin">
          <w:ffData>
            <w:name w:val="Text14"/>
            <w:enabled/>
            <w:calcOnExit w:val="0"/>
            <w:helpText w:type="text" w:val="Insert name of person who will make and document multiple attempts for consent"/>
            <w:statusText w:type="text" w:val="Insert name of person who will make and document multiple attempts for consent"/>
            <w:textInput>
              <w:default w:val="{person}"/>
            </w:textInput>
          </w:ffData>
        </w:fldChar>
      </w:r>
      <w:bookmarkStart w:id="12" w:name="Text14"/>
      <w:r>
        <w:instrText xml:space="preserve"> FORMTEXT </w:instrText>
      </w:r>
      <w:r>
        <w:fldChar w:fldCharType="separate"/>
      </w:r>
      <w:r>
        <w:rPr>
          <w:noProof/>
        </w:rPr>
        <w:t>{person}</w:t>
      </w:r>
      <w:r>
        <w:fldChar w:fldCharType="end"/>
      </w:r>
      <w:bookmarkEnd w:id="12"/>
      <w:r>
        <w:t xml:space="preserve"> will make and document </w:t>
      </w:r>
      <w:r w:rsidRPr="00702568">
        <w:t xml:space="preserve">multiple </w:t>
      </w:r>
      <w:r>
        <w:t>attempts</w:t>
      </w:r>
      <w:r w:rsidRPr="00702568">
        <w:t xml:space="preserve"> </w:t>
      </w:r>
      <w:r>
        <w:t xml:space="preserve">on </w:t>
      </w:r>
      <w:r>
        <w:fldChar w:fldCharType="begin">
          <w:ffData>
            <w:name w:val="Text15"/>
            <w:enabled/>
            <w:calcOnExit w:val="0"/>
            <w:helpText w:type="text" w:val="Insert name of electronic system or form used to document the mulitple attempts for consent"/>
            <w:statusText w:type="text" w:val="Insert name of electronic system or form used to document the mulitple attempts for consent"/>
            <w:textInput>
              <w:default w:val="{electronic system/form}"/>
            </w:textInput>
          </w:ffData>
        </w:fldChar>
      </w:r>
      <w:bookmarkStart w:id="13" w:name="Text15"/>
      <w:r>
        <w:instrText xml:space="preserve"> FORMTEXT </w:instrText>
      </w:r>
      <w:r>
        <w:fldChar w:fldCharType="separate"/>
      </w:r>
      <w:r>
        <w:rPr>
          <w:noProof/>
        </w:rPr>
        <w:t>{electronic system/form}</w:t>
      </w:r>
      <w:r>
        <w:fldChar w:fldCharType="end"/>
      </w:r>
      <w:bookmarkEnd w:id="13"/>
      <w:r>
        <w:t xml:space="preserve">. Attempts to obtain consent should be made </w:t>
      </w:r>
      <w:r w:rsidRPr="00702568">
        <w:t xml:space="preserve">using different methods. </w:t>
      </w:r>
      <w:r>
        <w:t xml:space="preserve">“Multiple” attempts </w:t>
      </w:r>
      <w:proofErr w:type="gramStart"/>
      <w:r>
        <w:t>means</w:t>
      </w:r>
      <w:proofErr w:type="gramEnd"/>
      <w:r>
        <w:t xml:space="preserve"> at least three times.</w:t>
      </w:r>
    </w:p>
    <w:p w14:paraId="35852CAA" w14:textId="77777777" w:rsidR="00504FED" w:rsidRDefault="00504FED" w:rsidP="009A23DB">
      <w:r>
        <w:t>If</w:t>
      </w:r>
      <w:r w:rsidRPr="00702568">
        <w:t xml:space="preserve"> the </w:t>
      </w:r>
      <w:r>
        <w:t>parent provides no</w:t>
      </w:r>
      <w:r w:rsidRPr="00702568">
        <w:t xml:space="preserve"> response to </w:t>
      </w:r>
      <w:r>
        <w:t>multiple attempts to obtain written</w:t>
      </w:r>
      <w:r w:rsidRPr="00702568">
        <w:t xml:space="preserve"> consent</w:t>
      </w:r>
      <w:r>
        <w:t xml:space="preserve"> for evaluation or denies consent</w:t>
      </w:r>
      <w:r w:rsidRPr="00702568">
        <w:t>,</w:t>
      </w:r>
      <w:r>
        <w:t xml:space="preserve"> </w:t>
      </w:r>
      <w:r>
        <w:fldChar w:fldCharType="begin">
          <w:ffData>
            <w:name w:val="Text16"/>
            <w:enabled/>
            <w:calcOnExit w:val="0"/>
            <w:helpText w:type="text" w:val="Insert name of person who will provide notice that the district will not conduct an evaluation"/>
            <w:statusText w:type="text" w:val="Insert name of person who will provide notice that the district will not conduct an evaluation"/>
            <w:textInput>
              <w:default w:val="{person}"/>
            </w:textInput>
          </w:ffData>
        </w:fldChar>
      </w:r>
      <w:bookmarkStart w:id="14" w:name="Text16"/>
      <w:r>
        <w:instrText xml:space="preserve"> FORMTEXT </w:instrText>
      </w:r>
      <w:r>
        <w:fldChar w:fldCharType="separate"/>
      </w:r>
      <w:r>
        <w:rPr>
          <w:noProof/>
        </w:rPr>
        <w:t>{person}</w:t>
      </w:r>
      <w:r>
        <w:fldChar w:fldCharType="end"/>
      </w:r>
      <w:bookmarkEnd w:id="14"/>
      <w:r w:rsidRPr="00702568">
        <w:t xml:space="preserve"> </w:t>
      </w:r>
      <w:r>
        <w:t>will</w:t>
      </w:r>
      <w:r w:rsidRPr="00702568">
        <w:t xml:space="preserve"> provid</w:t>
      </w:r>
      <w:r>
        <w:t>e</w:t>
      </w:r>
      <w:r w:rsidRPr="00702568">
        <w:t xml:space="preserve"> notice that </w:t>
      </w:r>
      <w:r>
        <w:t>the</w:t>
      </w:r>
      <w:r w:rsidRPr="00702568">
        <w:t xml:space="preserve"> district will </w:t>
      </w:r>
      <w:r>
        <w:t>not</w:t>
      </w:r>
      <w:r w:rsidRPr="00702568">
        <w:t xml:space="preserve"> conduct an evaluation due to lack of parental consent.</w:t>
      </w:r>
    </w:p>
    <w:p w14:paraId="510F47F4" w14:textId="77777777" w:rsidR="00504FED" w:rsidRDefault="00504FED" w:rsidP="009A23DB">
      <w:pPr>
        <w:pStyle w:val="Heading3"/>
      </w:pPr>
      <w:r>
        <w:lastRenderedPageBreak/>
        <w:t>Conduct an Evaluation and Schedule an IEP Meeting</w:t>
      </w:r>
    </w:p>
    <w:p w14:paraId="52483F72" w14:textId="7C706B21" w:rsidR="00504FED" w:rsidRDefault="00504FED" w:rsidP="009A23DB">
      <w:r w:rsidRPr="006B4E37">
        <w:t>If parental consent</w:t>
      </w:r>
      <w:r w:rsidRPr="005D604F">
        <w:t xml:space="preserve"> </w:t>
      </w:r>
      <w:r>
        <w:t>to evaluate</w:t>
      </w:r>
      <w:r w:rsidRPr="00C33A22">
        <w:t xml:space="preserve"> </w:t>
      </w:r>
      <w:r w:rsidRPr="006B4E37">
        <w:t>is obtained</w:t>
      </w:r>
      <w:r>
        <w:t>,</w:t>
      </w:r>
      <w:r w:rsidRPr="006B4E37">
        <w:t xml:space="preserve"> </w:t>
      </w:r>
      <w:r>
        <w:fldChar w:fldCharType="begin">
          <w:ffData>
            <w:name w:val="Text17"/>
            <w:enabled/>
            <w:calcOnExit w:val="0"/>
            <w:helpText w:type="text" w:val="Insert name of person who coordinates the evaluation and does the scheduling"/>
            <w:statusText w:type="text" w:val="Insert name of person who coordinates the evaluation and does the scheduling"/>
            <w:textInput>
              <w:default w:val="{person}"/>
            </w:textInput>
          </w:ffData>
        </w:fldChar>
      </w:r>
      <w:bookmarkStart w:id="15" w:name="Text17"/>
      <w:r>
        <w:instrText xml:space="preserve"> FORMTEXT </w:instrText>
      </w:r>
      <w:r>
        <w:fldChar w:fldCharType="separate"/>
      </w:r>
      <w:r>
        <w:rPr>
          <w:noProof/>
        </w:rPr>
        <w:t>{person}</w:t>
      </w:r>
      <w:r>
        <w:fldChar w:fldCharType="end"/>
      </w:r>
      <w:bookmarkEnd w:id="15"/>
      <w:r w:rsidRPr="00687A45">
        <w:t xml:space="preserve"> </w:t>
      </w:r>
      <w:r>
        <w:t xml:space="preserve">coordinates the evaluation and </w:t>
      </w:r>
      <w:r w:rsidRPr="00687A45">
        <w:t xml:space="preserve">schedules the appropriate evaluators to begin the evaluation. See </w:t>
      </w:r>
      <w:r w:rsidR="009A23DB">
        <w:t>Chart</w:t>
      </w:r>
      <w:r w:rsidRPr="00687A45">
        <w:t xml:space="preserve"> 1 for required evaluators. </w:t>
      </w:r>
      <w:r w:rsidRPr="00BE6AFA">
        <w:t xml:space="preserve">If </w:t>
      </w:r>
      <w:r>
        <w:fldChar w:fldCharType="begin">
          <w:ffData>
            <w:name w:val="Text18"/>
            <w:enabled/>
            <w:calcOnExit w:val="0"/>
            <w:helpText w:type="text" w:val="Insert name of person who determines the district is unable to provide required evaluators"/>
            <w:statusText w:type="text" w:val="Insert name of person who determines the district is unable to provide required evaluators"/>
            <w:textInput>
              <w:default w:val="{person}"/>
            </w:textInput>
          </w:ffData>
        </w:fldChar>
      </w:r>
      <w:bookmarkStart w:id="16" w:name="Text18"/>
      <w:r>
        <w:instrText xml:space="preserve"> FORMTEXT </w:instrText>
      </w:r>
      <w:r>
        <w:fldChar w:fldCharType="separate"/>
      </w:r>
      <w:r>
        <w:rPr>
          <w:noProof/>
        </w:rPr>
        <w:t>{person}</w:t>
      </w:r>
      <w:r>
        <w:fldChar w:fldCharType="end"/>
      </w:r>
      <w:bookmarkEnd w:id="16"/>
      <w:r>
        <w:t xml:space="preserve"> determines </w:t>
      </w:r>
      <w:r w:rsidRPr="00BE6AFA">
        <w:t xml:space="preserve">the </w:t>
      </w:r>
      <w:r>
        <w:t xml:space="preserve">district is unable to provide the required </w:t>
      </w:r>
      <w:r w:rsidRPr="00BE6AFA">
        <w:t>evaluator</w:t>
      </w:r>
      <w:r>
        <w:t>s</w:t>
      </w:r>
      <w:r w:rsidRPr="00BE6AFA">
        <w:t xml:space="preserve"> </w:t>
      </w:r>
      <w:r>
        <w:t xml:space="preserve">in the timeline, </w:t>
      </w:r>
      <w:r>
        <w:fldChar w:fldCharType="begin">
          <w:ffData>
            <w:name w:val="Text19"/>
            <w:enabled/>
            <w:calcOnExit w:val="0"/>
            <w:helpText w:type="text" w:val="Insert name of person who will contact ISD for support in securing evaluators"/>
            <w:statusText w:type="text" w:val="Insert name of person who will contact ISD for support in securing evaluators"/>
            <w:textInput>
              <w:default w:val="{person}"/>
            </w:textInput>
          </w:ffData>
        </w:fldChar>
      </w:r>
      <w:bookmarkStart w:id="17" w:name="Text19"/>
      <w:r>
        <w:instrText xml:space="preserve"> FORMTEXT </w:instrText>
      </w:r>
      <w:r>
        <w:fldChar w:fldCharType="separate"/>
      </w:r>
      <w:r>
        <w:rPr>
          <w:noProof/>
        </w:rPr>
        <w:t>{person}</w:t>
      </w:r>
      <w:r>
        <w:fldChar w:fldCharType="end"/>
      </w:r>
      <w:bookmarkEnd w:id="17"/>
      <w:r>
        <w:t xml:space="preserve"> will </w:t>
      </w:r>
      <w:r w:rsidRPr="00BE6AFA">
        <w:t xml:space="preserve">contact ISD </w:t>
      </w:r>
      <w:r>
        <w:t xml:space="preserve">for support in securing evaluators. </w:t>
      </w:r>
      <w:r w:rsidRPr="006B4E37">
        <w:t xml:space="preserve">Evaluators </w:t>
      </w:r>
      <w:r>
        <w:t xml:space="preserve">will </w:t>
      </w:r>
      <w:r w:rsidRPr="006B4E37">
        <w:t>schedule and conduct evaluations.</w:t>
      </w:r>
    </w:p>
    <w:p w14:paraId="38B6D028" w14:textId="5E571D8A" w:rsidR="00504FED" w:rsidRDefault="00504FED" w:rsidP="009A23DB">
      <w:r>
        <w:fldChar w:fldCharType="begin">
          <w:ffData>
            <w:name w:val="Text20"/>
            <w:enabled/>
            <w:calcOnExit w:val="0"/>
            <w:helpText w:type="text" w:val="Insert name of person who will ensure that the evaluations are conducted and the MET report is developed"/>
            <w:statusText w:type="text" w:val="Insert name of person who will ensure that the evaluations are conducted and the MET report is developed"/>
            <w:textInput>
              <w:default w:val="{Person}"/>
            </w:textInput>
          </w:ffData>
        </w:fldChar>
      </w:r>
      <w:bookmarkStart w:id="18" w:name="Text20"/>
      <w:r>
        <w:instrText xml:space="preserve"> FORMTEXT </w:instrText>
      </w:r>
      <w:r>
        <w:fldChar w:fldCharType="separate"/>
      </w:r>
      <w:r>
        <w:rPr>
          <w:noProof/>
        </w:rPr>
        <w:t>{Person}</w:t>
      </w:r>
      <w:r>
        <w:fldChar w:fldCharType="end"/>
      </w:r>
      <w:bookmarkEnd w:id="18"/>
      <w:r>
        <w:t xml:space="preserve"> will ensure that within 30 school days from the receipt of consent, the evaluators will conduct the evaluations and develop the multidisciplinary evaluation team report. </w:t>
      </w:r>
      <w:r>
        <w:fldChar w:fldCharType="begin">
          <w:ffData>
            <w:name w:val="Text21"/>
            <w:enabled/>
            <w:calcOnExit w:val="0"/>
            <w:helpText w:type="text" w:val="Insert name of person who will schedule the IEP team meeting"/>
            <w:statusText w:type="text" w:val="Insert name of person who will schedule the IEP team meeting"/>
            <w:textInput>
              <w:default w:val="{Person}"/>
            </w:textInput>
          </w:ffData>
        </w:fldChar>
      </w:r>
      <w:bookmarkStart w:id="19" w:name="Text21"/>
      <w:r>
        <w:instrText xml:space="preserve"> FORMTEXT </w:instrText>
      </w:r>
      <w:r>
        <w:fldChar w:fldCharType="separate"/>
      </w:r>
      <w:r>
        <w:rPr>
          <w:noProof/>
        </w:rPr>
        <w:t>{Person}</w:t>
      </w:r>
      <w:r>
        <w:fldChar w:fldCharType="end"/>
      </w:r>
      <w:bookmarkEnd w:id="19"/>
      <w:r>
        <w:t xml:space="preserve"> will schedule an IEP team meeting to be held within the </w:t>
      </w:r>
      <w:r w:rsidR="009A23DB">
        <w:t>30-school-day</w:t>
      </w:r>
      <w:r>
        <w:t xml:space="preserve"> timeline. The timeline may be extended if agreed upon by the district and the parent. If necessary, </w:t>
      </w:r>
      <w:r>
        <w:fldChar w:fldCharType="begin">
          <w:ffData>
            <w:name w:val="Text22"/>
            <w:enabled/>
            <w:calcOnExit w:val="0"/>
            <w:helpText w:type="text" w:val="Insert name of person who will document the extension"/>
            <w:statusText w:type="text" w:val="Insert name of person who will document the extension"/>
            <w:textInput>
              <w:default w:val="{person}"/>
            </w:textInput>
          </w:ffData>
        </w:fldChar>
      </w:r>
      <w:bookmarkStart w:id="20" w:name="Text22"/>
      <w:r>
        <w:instrText xml:space="preserve"> FORMTEXT </w:instrText>
      </w:r>
      <w:r>
        <w:fldChar w:fldCharType="separate"/>
      </w:r>
      <w:r>
        <w:rPr>
          <w:noProof/>
        </w:rPr>
        <w:t>{person}</w:t>
      </w:r>
      <w:r>
        <w:fldChar w:fldCharType="end"/>
      </w:r>
      <w:bookmarkEnd w:id="20"/>
      <w:r>
        <w:t xml:space="preserve"> will complete </w:t>
      </w:r>
      <w:r>
        <w:fldChar w:fldCharType="begin">
          <w:ffData>
            <w:name w:val="Text23"/>
            <w:enabled/>
            <w:calcOnExit w:val="0"/>
            <w:helpText w:type="text" w:val="Insert the electronic system/form used to document the extension"/>
            <w:statusText w:type="text" w:val="Insert the electronic system/form used to document the extension"/>
            <w:textInput>
              <w:default w:val="{electronic system/form}"/>
            </w:textInput>
          </w:ffData>
        </w:fldChar>
      </w:r>
      <w:bookmarkStart w:id="21" w:name="Text23"/>
      <w:r>
        <w:instrText xml:space="preserve"> FORMTEXT </w:instrText>
      </w:r>
      <w:r>
        <w:fldChar w:fldCharType="separate"/>
      </w:r>
      <w:r>
        <w:rPr>
          <w:noProof/>
        </w:rPr>
        <w:t>{electronic system/form}</w:t>
      </w:r>
      <w:r>
        <w:fldChar w:fldCharType="end"/>
      </w:r>
      <w:bookmarkEnd w:id="21"/>
      <w:r>
        <w:t xml:space="preserve"> to document the extension</w:t>
      </w:r>
      <w:r w:rsidR="009A23DB">
        <w:t>,</w:t>
      </w:r>
      <w:r>
        <w:t xml:space="preserve"> which shall be in writing and measured in school days.</w:t>
      </w:r>
    </w:p>
    <w:p w14:paraId="585C5CE8" w14:textId="77777777" w:rsidR="00504FED" w:rsidRPr="00161021" w:rsidRDefault="00504FED" w:rsidP="00504FED">
      <w:pPr>
        <w:pStyle w:val="Heading2"/>
      </w:pPr>
      <w:r>
        <w:t>Procedure for Convening the IEP Team</w:t>
      </w:r>
    </w:p>
    <w:p w14:paraId="6A6509F8" w14:textId="66934BA5" w:rsidR="00504FED" w:rsidRPr="000E1B6F" w:rsidRDefault="00504FED" w:rsidP="009A23DB">
      <w:r>
        <w:t xml:space="preserve">By </w:t>
      </w:r>
      <w:r>
        <w:fldChar w:fldCharType="begin">
          <w:ffData>
            <w:name w:val="Text24"/>
            <w:enabled/>
            <w:calcOnExit w:val="0"/>
            <w:helpText w:type="text" w:val="Insert the district determined timeline"/>
            <w:statusText w:type="text" w:val="Insert the district determined timeline"/>
            <w:textInput>
              <w:default w:val="{district determined timeline (i.e. day 20 of the 30-day timeline)}"/>
            </w:textInput>
          </w:ffData>
        </w:fldChar>
      </w:r>
      <w:bookmarkStart w:id="22" w:name="Text24"/>
      <w:r>
        <w:instrText xml:space="preserve"> FORMTEXT </w:instrText>
      </w:r>
      <w:r>
        <w:fldChar w:fldCharType="separate"/>
      </w:r>
      <w:r>
        <w:rPr>
          <w:noProof/>
        </w:rPr>
        <w:t>{</w:t>
      </w:r>
      <w:r w:rsidR="009A23DB">
        <w:rPr>
          <w:noProof/>
        </w:rPr>
        <w:t>district-determined</w:t>
      </w:r>
      <w:r>
        <w:rPr>
          <w:noProof/>
        </w:rPr>
        <w:t xml:space="preserve"> timeline (i.e.</w:t>
      </w:r>
      <w:r w:rsidR="009A23DB">
        <w:rPr>
          <w:noProof/>
        </w:rPr>
        <w:t>,</w:t>
      </w:r>
      <w:r>
        <w:rPr>
          <w:noProof/>
        </w:rPr>
        <w:t xml:space="preserve"> day 20 of the 30-day timeline)}</w:t>
      </w:r>
      <w:r>
        <w:fldChar w:fldCharType="end"/>
      </w:r>
      <w:bookmarkEnd w:id="22"/>
      <w:r>
        <w:t xml:space="preserve">, </w:t>
      </w:r>
      <w:r>
        <w:fldChar w:fldCharType="begin">
          <w:ffData>
            <w:name w:val="Text25"/>
            <w:enabled/>
            <w:calcOnExit w:val="0"/>
            <w:helpText w:type="text" w:val="Insert the name of the person who will be contacting the parent regarding the IEP team meeting"/>
            <w:statusText w:type="text" w:val="Insert the name of the person who will be contacting the parent regarding the IEP team meeting"/>
            <w:textInput>
              <w:default w:val="{person}"/>
            </w:textInput>
          </w:ffData>
        </w:fldChar>
      </w:r>
      <w:bookmarkStart w:id="23" w:name="Text25"/>
      <w:r>
        <w:instrText xml:space="preserve"> FORMTEXT </w:instrText>
      </w:r>
      <w:r>
        <w:fldChar w:fldCharType="separate"/>
      </w:r>
      <w:r>
        <w:rPr>
          <w:noProof/>
        </w:rPr>
        <w:t>{person}</w:t>
      </w:r>
      <w:r>
        <w:fldChar w:fldCharType="end"/>
      </w:r>
      <w:bookmarkEnd w:id="23"/>
      <w:r>
        <w:t xml:space="preserve"> contacts </w:t>
      </w:r>
      <w:r w:rsidR="009A23DB">
        <w:t xml:space="preserve">the </w:t>
      </w:r>
      <w:r>
        <w:t xml:space="preserve">parent to determine </w:t>
      </w:r>
      <w:r w:rsidR="009A23DB">
        <w:t xml:space="preserve">a </w:t>
      </w:r>
      <w:r>
        <w:t xml:space="preserve">mutually agreed-upon time and place for the IEP team meeting. </w:t>
      </w:r>
      <w:r>
        <w:fldChar w:fldCharType="begin">
          <w:ffData>
            <w:name w:val="Text26"/>
            <w:enabled/>
            <w:calcOnExit w:val="0"/>
            <w:helpText w:type="text" w:val="Insert the name of the person who will document the attempts to contact the parent"/>
            <w:statusText w:type="text" w:val="Insert the name of the person who will document the attempts to contact the parent"/>
            <w:textInput>
              <w:default w:val="{Person}"/>
            </w:textInput>
          </w:ffData>
        </w:fldChar>
      </w:r>
      <w:bookmarkStart w:id="24" w:name="Text26"/>
      <w:r>
        <w:instrText xml:space="preserve"> FORMTEXT </w:instrText>
      </w:r>
      <w:r>
        <w:fldChar w:fldCharType="separate"/>
      </w:r>
      <w:r>
        <w:rPr>
          <w:noProof/>
        </w:rPr>
        <w:t>{Person}</w:t>
      </w:r>
      <w:r>
        <w:fldChar w:fldCharType="end"/>
      </w:r>
      <w:bookmarkEnd w:id="24"/>
      <w:r>
        <w:t xml:space="preserve"> will document the attempts to contact the parent in </w:t>
      </w:r>
      <w:r>
        <w:fldChar w:fldCharType="begin">
          <w:ffData>
            <w:name w:val="Text27"/>
            <w:enabled/>
            <w:calcOnExit w:val="0"/>
            <w:helpText w:type="text" w:val="Insert the electronic system or form used to document the attempts to contact the parent"/>
            <w:statusText w:type="text" w:val="Insert the electronic system or form used to document the attempts to contact the parent"/>
            <w:textInput>
              <w:default w:val="{electronic system/form}"/>
            </w:textInput>
          </w:ffData>
        </w:fldChar>
      </w:r>
      <w:bookmarkStart w:id="25" w:name="Text27"/>
      <w:r>
        <w:instrText xml:space="preserve"> FORMTEXT </w:instrText>
      </w:r>
      <w:r>
        <w:fldChar w:fldCharType="separate"/>
      </w:r>
      <w:r>
        <w:rPr>
          <w:noProof/>
        </w:rPr>
        <w:t>{electronic system/form}</w:t>
      </w:r>
      <w:r>
        <w:fldChar w:fldCharType="end"/>
      </w:r>
      <w:bookmarkEnd w:id="25"/>
      <w:r>
        <w:t>.</w:t>
      </w:r>
    </w:p>
    <w:p w14:paraId="413C5931" w14:textId="77777777" w:rsidR="00504FED" w:rsidRPr="00944E13" w:rsidRDefault="00504FED" w:rsidP="009A23DB">
      <w:r>
        <w:fldChar w:fldCharType="begin">
          <w:ffData>
            <w:name w:val="Text28"/>
            <w:enabled/>
            <w:calcOnExit w:val="0"/>
            <w:helpText w:type="text" w:val="Insert the name of the person who will send an IEP invitation to IEP team members"/>
            <w:statusText w:type="text" w:val="Insert the name of the person who will send an IEP invitation to IEP team members"/>
            <w:textInput>
              <w:default w:val="{Person}"/>
            </w:textInput>
          </w:ffData>
        </w:fldChar>
      </w:r>
      <w:bookmarkStart w:id="26" w:name="Text28"/>
      <w:r>
        <w:instrText xml:space="preserve"> FORMTEXT </w:instrText>
      </w:r>
      <w:r>
        <w:fldChar w:fldCharType="separate"/>
      </w:r>
      <w:r>
        <w:rPr>
          <w:noProof/>
        </w:rPr>
        <w:t>{Person}</w:t>
      </w:r>
      <w:r>
        <w:fldChar w:fldCharType="end"/>
      </w:r>
      <w:bookmarkEnd w:id="26"/>
      <w:r>
        <w:t xml:space="preserve"> will send an IEP invitation to all required IEP team members. Required members include parent, not less than one general education teacher, not less than one special education teacher or provider, district designee, and a person who can interpret the instructional implications of evaluation results. Additional members may include related service providers and, whenever appropriate, the student with a disability.</w:t>
      </w:r>
    </w:p>
    <w:p w14:paraId="43368E6F" w14:textId="77777777" w:rsidR="00504FED" w:rsidRPr="00944E13" w:rsidRDefault="00504FED" w:rsidP="009A23DB">
      <w:pPr>
        <w:pStyle w:val="ListParagraph"/>
        <w:numPr>
          <w:ilvl w:val="0"/>
          <w:numId w:val="13"/>
        </w:numPr>
      </w:pPr>
      <w:r>
        <w:fldChar w:fldCharType="begin">
          <w:ffData>
            <w:name w:val="Text29"/>
            <w:enabled/>
            <w:calcOnExit w:val="0"/>
            <w:helpText w:type="text" w:val="Insert the name of the person who will secure a meeting room for the IEP meeting"/>
            <w:statusText w:type="text" w:val="Insert the name of the person who will secure a meeting room for the IEP meeting"/>
            <w:textInput>
              <w:default w:val="{Person}"/>
            </w:textInput>
          </w:ffData>
        </w:fldChar>
      </w:r>
      <w:bookmarkStart w:id="27" w:name="Text29"/>
      <w:r>
        <w:instrText xml:space="preserve"> FORMTEXT </w:instrText>
      </w:r>
      <w:r>
        <w:fldChar w:fldCharType="separate"/>
      </w:r>
      <w:r>
        <w:rPr>
          <w:noProof/>
        </w:rPr>
        <w:t>{Person}</w:t>
      </w:r>
      <w:r>
        <w:fldChar w:fldCharType="end"/>
      </w:r>
      <w:bookmarkEnd w:id="27"/>
      <w:r w:rsidRPr="00944E13">
        <w:t xml:space="preserve"> will secure a meeting room following district procedures.</w:t>
      </w:r>
    </w:p>
    <w:p w14:paraId="1F0305CD" w14:textId="77777777" w:rsidR="00504FED" w:rsidRPr="00944E13" w:rsidRDefault="00504FED" w:rsidP="009A23DB">
      <w:pPr>
        <w:pStyle w:val="ListParagraph"/>
        <w:numPr>
          <w:ilvl w:val="0"/>
          <w:numId w:val="13"/>
        </w:numPr>
      </w:pPr>
      <w:r w:rsidRPr="00944E13">
        <w:t>Convene meeting on mutually agreed</w:t>
      </w:r>
      <w:r>
        <w:t>-</w:t>
      </w:r>
      <w:r w:rsidRPr="00944E13">
        <w:t>upon date and time.</w:t>
      </w:r>
    </w:p>
    <w:p w14:paraId="52025C45" w14:textId="77777777" w:rsidR="00504FED" w:rsidRPr="00944E13" w:rsidRDefault="00504FED" w:rsidP="009A23DB">
      <w:pPr>
        <w:pStyle w:val="ListParagraph"/>
        <w:numPr>
          <w:ilvl w:val="0"/>
          <w:numId w:val="13"/>
        </w:numPr>
      </w:pPr>
      <w:r w:rsidRPr="00944E13">
        <w:t>Develop IEP.</w:t>
      </w:r>
    </w:p>
    <w:p w14:paraId="3F9A91E4" w14:textId="77777777" w:rsidR="00504FED" w:rsidRDefault="00504FED" w:rsidP="009A23DB">
      <w:r w:rsidRPr="00682EFD">
        <w:t xml:space="preserve">Within 7 school days from the date of the IEP </w:t>
      </w:r>
      <w:r>
        <w:t xml:space="preserve">meeting, </w:t>
      </w:r>
      <w:r>
        <w:fldChar w:fldCharType="begin">
          <w:ffData>
            <w:name w:val="Text30"/>
            <w:enabled/>
            <w:calcOnExit w:val="0"/>
            <w:helpText w:type="text" w:val="Insert the name of the person who will provide notice of an offer of a FAPE determination"/>
            <w:statusText w:type="text" w:val="Insert the name of the person who will provide notice of an offer of a FAPE determination"/>
            <w:textInput>
              <w:default w:val="{person}"/>
            </w:textInput>
          </w:ffData>
        </w:fldChar>
      </w:r>
      <w:bookmarkStart w:id="28" w:name="Text30"/>
      <w:r>
        <w:instrText xml:space="preserve"> FORMTEXT </w:instrText>
      </w:r>
      <w:r>
        <w:fldChar w:fldCharType="separate"/>
      </w:r>
      <w:r>
        <w:rPr>
          <w:noProof/>
        </w:rPr>
        <w:t>{person}</w:t>
      </w:r>
      <w:r>
        <w:fldChar w:fldCharType="end"/>
      </w:r>
      <w:bookmarkEnd w:id="28"/>
      <w:r>
        <w:t xml:space="preserve"> will </w:t>
      </w:r>
      <w:r w:rsidRPr="00682EFD">
        <w:t>provide notice</w:t>
      </w:r>
      <w:r>
        <w:t xml:space="preserve"> of an offer of a free appropriate public education (FAPE)or determination of ineligibility</w:t>
      </w:r>
      <w:r w:rsidRPr="00682EFD">
        <w:t xml:space="preserve">. </w:t>
      </w:r>
      <w:r>
        <w:fldChar w:fldCharType="begin">
          <w:ffData>
            <w:name w:val="Text31"/>
            <w:enabled/>
            <w:calcOnExit w:val="0"/>
            <w:helpText w:type="text" w:val="Insert the name of the person who will document the mode and date of delivery"/>
            <w:statusText w:type="text" w:val="Insert the name of the person who will document the mode and date of delivery"/>
            <w:textInput>
              <w:default w:val="{Person}"/>
            </w:textInput>
          </w:ffData>
        </w:fldChar>
      </w:r>
      <w:bookmarkStart w:id="29" w:name="Text31"/>
      <w:r>
        <w:instrText xml:space="preserve"> FORMTEXT </w:instrText>
      </w:r>
      <w:r>
        <w:fldChar w:fldCharType="separate"/>
      </w:r>
      <w:r>
        <w:rPr>
          <w:noProof/>
        </w:rPr>
        <w:t>{Person}</w:t>
      </w:r>
      <w:r>
        <w:fldChar w:fldCharType="end"/>
      </w:r>
      <w:bookmarkEnd w:id="29"/>
      <w:r>
        <w:t xml:space="preserve"> will document t</w:t>
      </w:r>
      <w:r w:rsidRPr="00682EFD">
        <w:t xml:space="preserve">he mode and date of delivery </w:t>
      </w:r>
      <w:r>
        <w:t xml:space="preserve">on </w:t>
      </w:r>
      <w:r>
        <w:fldChar w:fldCharType="begin">
          <w:ffData>
            <w:name w:val="Text32"/>
            <w:enabled/>
            <w:calcOnExit w:val="0"/>
            <w:helpText w:type="text" w:val="Insert the name of the form used to document the mode and date delivery"/>
            <w:statusText w:type="text" w:val="Insert the name of the form used to document the mode and date delivery"/>
            <w:textInput>
              <w:default w:val="{form}"/>
            </w:textInput>
          </w:ffData>
        </w:fldChar>
      </w:r>
      <w:bookmarkStart w:id="30" w:name="Text32"/>
      <w:r>
        <w:instrText xml:space="preserve"> FORMTEXT </w:instrText>
      </w:r>
      <w:r>
        <w:fldChar w:fldCharType="separate"/>
      </w:r>
      <w:r>
        <w:rPr>
          <w:noProof/>
        </w:rPr>
        <w:t>{form}</w:t>
      </w:r>
      <w:r>
        <w:fldChar w:fldCharType="end"/>
      </w:r>
      <w:bookmarkEnd w:id="30"/>
      <w:r>
        <w:t>.</w:t>
      </w:r>
    </w:p>
    <w:p w14:paraId="27DBB4F7" w14:textId="7BCD3706" w:rsidR="00504FED" w:rsidRDefault="00504FED" w:rsidP="00504FED">
      <w:pPr>
        <w:pStyle w:val="Heading2"/>
      </w:pPr>
      <w:r>
        <w:t xml:space="preserve">Procedure for </w:t>
      </w:r>
      <w:r w:rsidR="009A23DB">
        <w:t>Providing</w:t>
      </w:r>
      <w:r>
        <w:t xml:space="preserve"> Notice of a Free Appropriate </w:t>
      </w:r>
      <w:r w:rsidRPr="00944E13">
        <w:t>Public</w:t>
      </w:r>
      <w:r>
        <w:t xml:space="preserve"> Education</w:t>
      </w:r>
    </w:p>
    <w:p w14:paraId="32BA391B" w14:textId="77777777" w:rsidR="00504FED" w:rsidRDefault="00504FED" w:rsidP="009A23DB">
      <w:r>
        <w:t>The notice of a free appropriate public education must include:</w:t>
      </w:r>
    </w:p>
    <w:p w14:paraId="2D2D7E54" w14:textId="77777777" w:rsidR="00504FED" w:rsidRPr="00944E13" w:rsidRDefault="00504FED" w:rsidP="009A23DB">
      <w:pPr>
        <w:pStyle w:val="ListParagraph"/>
        <w:numPr>
          <w:ilvl w:val="0"/>
          <w:numId w:val="14"/>
        </w:numPr>
      </w:pPr>
      <w:r w:rsidRPr="00944E13">
        <w:lastRenderedPageBreak/>
        <w:t>A description of the action proposed or refused by the agency.</w:t>
      </w:r>
    </w:p>
    <w:p w14:paraId="455414DD" w14:textId="77777777" w:rsidR="00504FED" w:rsidRPr="00944E13" w:rsidRDefault="00504FED" w:rsidP="009A23DB">
      <w:pPr>
        <w:pStyle w:val="ListParagraph"/>
        <w:numPr>
          <w:ilvl w:val="0"/>
          <w:numId w:val="14"/>
        </w:numPr>
      </w:pPr>
      <w:r w:rsidRPr="00944E13">
        <w:t>An explanation of why the agency proposes or refuses to take the action.</w:t>
      </w:r>
    </w:p>
    <w:p w14:paraId="45B12C8A" w14:textId="77777777" w:rsidR="00504FED" w:rsidRPr="00944E13" w:rsidRDefault="00504FED" w:rsidP="009A23DB">
      <w:pPr>
        <w:pStyle w:val="ListParagraph"/>
        <w:numPr>
          <w:ilvl w:val="0"/>
          <w:numId w:val="14"/>
        </w:numPr>
      </w:pPr>
      <w:r w:rsidRPr="00944E13">
        <w:t xml:space="preserve">A statement that the parents of a child with a disability have protection under the procedural safeguards of </w:t>
      </w:r>
      <w:r>
        <w:t xml:space="preserve">the </w:t>
      </w:r>
      <w:r w:rsidRPr="009A23DB">
        <w:rPr>
          <w:i/>
        </w:rPr>
        <w:t xml:space="preserve">Individuals with Disabilities Education </w:t>
      </w:r>
      <w:proofErr w:type="gramStart"/>
      <w:r w:rsidRPr="009A23DB">
        <w:rPr>
          <w:i/>
        </w:rPr>
        <w:t>Act</w:t>
      </w:r>
      <w:r>
        <w:t xml:space="preserve"> </w:t>
      </w:r>
      <w:r w:rsidRPr="00944E13">
        <w:t xml:space="preserve"> and</w:t>
      </w:r>
      <w:proofErr w:type="gramEnd"/>
      <w:r w:rsidRPr="00944E13">
        <w:t>, if this notice is not an initial referral for evaluation, the means by which a copy of a description of the procedural safeguards can be obtained.</w:t>
      </w:r>
    </w:p>
    <w:p w14:paraId="39068433" w14:textId="77777777" w:rsidR="00504FED" w:rsidRPr="00944E13" w:rsidRDefault="00504FED" w:rsidP="009A23DB">
      <w:pPr>
        <w:pStyle w:val="ListParagraph"/>
        <w:numPr>
          <w:ilvl w:val="0"/>
          <w:numId w:val="14"/>
        </w:numPr>
      </w:pPr>
      <w:r w:rsidRPr="00944E13">
        <w:t>Sources for parents to contact to obtain assistance in understanding the provisions of this part (</w:t>
      </w:r>
      <w:r>
        <w:t>e.g.</w:t>
      </w:r>
      <w:r w:rsidRPr="00944E13">
        <w:t>, Michigan Alliance for Families, ISD representative, and local supervisor or director)</w:t>
      </w:r>
      <w:r>
        <w:t>.</w:t>
      </w:r>
    </w:p>
    <w:p w14:paraId="4A0A58BE" w14:textId="77777777" w:rsidR="00504FED" w:rsidRPr="00944E13" w:rsidRDefault="00504FED" w:rsidP="009A23DB">
      <w:pPr>
        <w:pStyle w:val="ListParagraph"/>
        <w:numPr>
          <w:ilvl w:val="0"/>
          <w:numId w:val="14"/>
        </w:numPr>
      </w:pPr>
      <w:r w:rsidRPr="00944E13">
        <w:t xml:space="preserve">A description of other options that the IEP </w:t>
      </w:r>
      <w:r>
        <w:t>t</w:t>
      </w:r>
      <w:r w:rsidRPr="00944E13">
        <w:t>eam considered and the reasons why those options were rejected.</w:t>
      </w:r>
    </w:p>
    <w:p w14:paraId="09FB3E0E" w14:textId="77777777" w:rsidR="00504FED" w:rsidRPr="00944E13" w:rsidRDefault="00504FED" w:rsidP="009A23DB">
      <w:pPr>
        <w:pStyle w:val="ListParagraph"/>
        <w:numPr>
          <w:ilvl w:val="0"/>
          <w:numId w:val="14"/>
        </w:numPr>
      </w:pPr>
      <w:r w:rsidRPr="00944E13">
        <w:t>A description of other factors that are relevant to the agency’s proposal or refusal.</w:t>
      </w:r>
    </w:p>
    <w:p w14:paraId="06884813" w14:textId="77777777" w:rsidR="00504FED" w:rsidRPr="00944E13" w:rsidRDefault="00504FED" w:rsidP="009A23DB">
      <w:pPr>
        <w:pStyle w:val="ListParagraph"/>
        <w:numPr>
          <w:ilvl w:val="0"/>
          <w:numId w:val="14"/>
        </w:numPr>
      </w:pPr>
      <w:r w:rsidRPr="00944E13">
        <w:t>Where the programs and services are to be provided.</w:t>
      </w:r>
    </w:p>
    <w:p w14:paraId="3541C217" w14:textId="77777777" w:rsidR="00504FED" w:rsidRPr="00944E13" w:rsidRDefault="00504FED" w:rsidP="009A23DB">
      <w:pPr>
        <w:pStyle w:val="ListParagraph"/>
        <w:numPr>
          <w:ilvl w:val="0"/>
          <w:numId w:val="14"/>
        </w:numPr>
      </w:pPr>
      <w:r w:rsidRPr="00944E13">
        <w:t>When the IEP will begin.</w:t>
      </w:r>
    </w:p>
    <w:p w14:paraId="36BFC73F" w14:textId="77777777" w:rsidR="00504FED" w:rsidRDefault="00504FED" w:rsidP="00504FED">
      <w:pPr>
        <w:pStyle w:val="Heading2"/>
      </w:pPr>
      <w:r w:rsidRPr="00BC129D">
        <w:t>Procedure for Requesting and Obtaining Consent for the Initial Provision of Special Education Programs and Services</w:t>
      </w:r>
    </w:p>
    <w:p w14:paraId="764B7C06" w14:textId="77777777" w:rsidR="00504FED" w:rsidRPr="00F42A04" w:rsidRDefault="00504FED" w:rsidP="009A23DB">
      <w:r w:rsidRPr="00702568">
        <w:t xml:space="preserve">In </w:t>
      </w:r>
      <w:r w:rsidRPr="00B92168">
        <w:t>addition</w:t>
      </w:r>
      <w:r>
        <w:t xml:space="preserve"> to the notice including the provision of FAPE</w:t>
      </w:r>
      <w:r w:rsidRPr="00B92168">
        <w:t>,</w:t>
      </w:r>
      <w:r w:rsidRPr="00702568">
        <w:t xml:space="preserve"> </w:t>
      </w:r>
      <w:r>
        <w:fldChar w:fldCharType="begin">
          <w:ffData>
            <w:name w:val="Text33"/>
            <w:enabled/>
            <w:calcOnExit w:val="0"/>
            <w:helpText w:type="text" w:val="Insert name of person who sends documentation to the parent requesting consent for the provision of services"/>
            <w:statusText w:type="text" w:val="Insert name of person who sends documentation to the parent requesting consent for the provision of services"/>
            <w:textInput>
              <w:default w:val="{person}"/>
            </w:textInput>
          </w:ffData>
        </w:fldChar>
      </w:r>
      <w:bookmarkStart w:id="31" w:name="Text33"/>
      <w:r>
        <w:instrText xml:space="preserve"> FORMTEXT </w:instrText>
      </w:r>
      <w:r>
        <w:fldChar w:fldCharType="separate"/>
      </w:r>
      <w:r>
        <w:rPr>
          <w:noProof/>
        </w:rPr>
        <w:t>{person}</w:t>
      </w:r>
      <w:r>
        <w:fldChar w:fldCharType="end"/>
      </w:r>
      <w:bookmarkEnd w:id="31"/>
      <w:r>
        <w:t xml:space="preserve"> sends </w:t>
      </w:r>
      <w:r>
        <w:fldChar w:fldCharType="begin">
          <w:ffData>
            <w:name w:val="Text34"/>
            <w:enabled/>
            <w:calcOnExit w:val="0"/>
            <w:helpText w:type="text" w:val="Insert name of system or form used to send to the parent requesting consent for the provision of services"/>
            <w:statusText w:type="text" w:val="Insert name of system or form used to send to the parent requesting consent for the provision of services"/>
            <w:textInput>
              <w:default w:val="{electronic system/form}"/>
            </w:textInput>
          </w:ffData>
        </w:fldChar>
      </w:r>
      <w:bookmarkStart w:id="32" w:name="Text34"/>
      <w:r>
        <w:instrText xml:space="preserve"> FORMTEXT </w:instrText>
      </w:r>
      <w:r>
        <w:fldChar w:fldCharType="separate"/>
      </w:r>
      <w:r>
        <w:rPr>
          <w:noProof/>
        </w:rPr>
        <w:t>{electronic system/form}</w:t>
      </w:r>
      <w:r>
        <w:fldChar w:fldCharType="end"/>
      </w:r>
      <w:bookmarkEnd w:id="32"/>
      <w:r w:rsidRPr="00702568">
        <w:t xml:space="preserve"> </w:t>
      </w:r>
      <w:r w:rsidRPr="00973521">
        <w:t xml:space="preserve">to </w:t>
      </w:r>
      <w:r w:rsidRPr="00944E13">
        <w:t>the</w:t>
      </w:r>
      <w:r w:rsidRPr="00973521">
        <w:t xml:space="preserve"> parent</w:t>
      </w:r>
      <w:r w:rsidRPr="00237C8E">
        <w:t xml:space="preserve"> </w:t>
      </w:r>
      <w:r w:rsidRPr="00702568">
        <w:t>requesting consent</w:t>
      </w:r>
      <w:r>
        <w:t xml:space="preserve"> for the provision of ser</w:t>
      </w:r>
      <w:r w:rsidRPr="001D5871">
        <w:t>v</w:t>
      </w:r>
      <w:r>
        <w:t>ices</w:t>
      </w:r>
      <w:r w:rsidRPr="00702568">
        <w:t>.</w:t>
      </w:r>
    </w:p>
    <w:p w14:paraId="48E1DE9A" w14:textId="77777777" w:rsidR="00504FED" w:rsidRDefault="00504FED" w:rsidP="00504FED">
      <w:pPr>
        <w:pStyle w:val="Heading2"/>
      </w:pPr>
      <w:r>
        <w:t>Procedure for When Consent is Not Obtained</w:t>
      </w:r>
    </w:p>
    <w:p w14:paraId="1C258D7E" w14:textId="1B41978B" w:rsidR="00504FED" w:rsidRPr="00944E13" w:rsidRDefault="00504FED" w:rsidP="009A23DB">
      <w:r>
        <w:t xml:space="preserve">If after 10 school days from the parent’s receipt of the notice and initial offer of FAPE, the parent provides no </w:t>
      </w:r>
      <w:r w:rsidRPr="00702568">
        <w:t>response to</w:t>
      </w:r>
      <w:r>
        <w:t xml:space="preserve"> multiple attempts to obtain written</w:t>
      </w:r>
      <w:r w:rsidRPr="00702568">
        <w:t xml:space="preserve"> consent</w:t>
      </w:r>
      <w:r>
        <w:t xml:space="preserve"> for </w:t>
      </w:r>
      <w:r w:rsidR="009D7A71">
        <w:t xml:space="preserve">the </w:t>
      </w:r>
      <w:r>
        <w:t>provision of services or denies consent</w:t>
      </w:r>
      <w:r w:rsidRPr="00702568">
        <w:t>,</w:t>
      </w:r>
      <w:r>
        <w:t xml:space="preserve"> </w:t>
      </w:r>
      <w:r>
        <w:fldChar w:fldCharType="begin">
          <w:ffData>
            <w:name w:val="Text35"/>
            <w:enabled/>
            <w:calcOnExit w:val="0"/>
            <w:helpText w:type="text" w:val="Insert name of person who will provide notice that the district will not implement the IEP"/>
            <w:statusText w:type="text" w:val="Insert name of person who will provide notice that the district will not implement the IEP"/>
            <w:textInput>
              <w:default w:val="{person}"/>
            </w:textInput>
          </w:ffData>
        </w:fldChar>
      </w:r>
      <w:bookmarkStart w:id="33" w:name="Text35"/>
      <w:r>
        <w:instrText xml:space="preserve"> FORMTEXT </w:instrText>
      </w:r>
      <w:r>
        <w:fldChar w:fldCharType="separate"/>
      </w:r>
      <w:r>
        <w:rPr>
          <w:noProof/>
        </w:rPr>
        <w:t>{person}</w:t>
      </w:r>
      <w:r>
        <w:fldChar w:fldCharType="end"/>
      </w:r>
      <w:bookmarkEnd w:id="33"/>
      <w:r w:rsidRPr="00702568">
        <w:t xml:space="preserve"> </w:t>
      </w:r>
      <w:r>
        <w:t>will</w:t>
      </w:r>
      <w:r w:rsidRPr="00702568">
        <w:t xml:space="preserve"> provid</w:t>
      </w:r>
      <w:r>
        <w:t>e</w:t>
      </w:r>
      <w:r w:rsidRPr="00702568">
        <w:t xml:space="preserve"> notice that </w:t>
      </w:r>
      <w:r>
        <w:t>the</w:t>
      </w:r>
      <w:r w:rsidRPr="00702568">
        <w:t xml:space="preserve"> district will</w:t>
      </w:r>
      <w:r>
        <w:t xml:space="preserve"> not implement the IEP</w:t>
      </w:r>
      <w:r w:rsidRPr="00702568">
        <w:t>.</w:t>
      </w:r>
    </w:p>
    <w:p w14:paraId="67B1E28D" w14:textId="33CE2328" w:rsidR="00504FED" w:rsidRPr="00623F4F" w:rsidRDefault="00504FED" w:rsidP="009A23DB">
      <w:r w:rsidRPr="00623F4F">
        <w:rPr>
          <w:rStyle w:val="Strong"/>
        </w:rPr>
        <w:t>Note:</w:t>
      </w:r>
      <w:r w:rsidRPr="00623F4F">
        <w:t xml:space="preserve"> If the parent of a child fails to respond to a request for </w:t>
      </w:r>
      <w:r w:rsidR="009A23DB" w:rsidRPr="00623F4F">
        <w:t>consent or</w:t>
      </w:r>
      <w:r w:rsidRPr="00623F4F">
        <w:t xml:space="preserve"> refuses to consent to the initial provision of special education and related services, the district will not </w:t>
      </w:r>
      <w:proofErr w:type="gramStart"/>
      <w:r w:rsidRPr="00623F4F">
        <w:t>be considered to be</w:t>
      </w:r>
      <w:proofErr w:type="gramEnd"/>
      <w:r w:rsidRPr="00623F4F">
        <w:t xml:space="preserve"> in violation of the requirement to make FAPE available.</w:t>
      </w:r>
    </w:p>
    <w:p w14:paraId="2E4D3BE0" w14:textId="77777777" w:rsidR="00504FED" w:rsidRDefault="00504FED" w:rsidP="00504FED">
      <w:pPr>
        <w:pStyle w:val="Heading2"/>
      </w:pPr>
      <w:r>
        <w:t>Procedure for Implementing the IEP</w:t>
      </w:r>
    </w:p>
    <w:p w14:paraId="63FED57E" w14:textId="77777777" w:rsidR="00504FED" w:rsidRDefault="00504FED" w:rsidP="009A23DB">
      <w:r>
        <w:t xml:space="preserve">Once consent for the provision of services is received by the district, </w:t>
      </w:r>
      <w:r>
        <w:fldChar w:fldCharType="begin">
          <w:ffData>
            <w:name w:val="Text36"/>
            <w:enabled/>
            <w:calcOnExit w:val="0"/>
            <w:helpText w:type="text" w:val="Insert the name of the person who date stamps the consent"/>
            <w:statusText w:type="text" w:val="Insert the name of the person who date stamps the consent"/>
            <w:textInput>
              <w:default w:val="{person}"/>
            </w:textInput>
          </w:ffData>
        </w:fldChar>
      </w:r>
      <w:bookmarkStart w:id="34" w:name="Text36"/>
      <w:r>
        <w:instrText xml:space="preserve"> FORMTEXT </w:instrText>
      </w:r>
      <w:r>
        <w:fldChar w:fldCharType="separate"/>
      </w:r>
      <w:r>
        <w:rPr>
          <w:noProof/>
        </w:rPr>
        <w:t>{person}</w:t>
      </w:r>
      <w:r>
        <w:fldChar w:fldCharType="end"/>
      </w:r>
      <w:bookmarkEnd w:id="34"/>
      <w:r>
        <w:t xml:space="preserve"> date stamps the consent and places it </w:t>
      </w:r>
      <w:r>
        <w:fldChar w:fldCharType="begin">
          <w:ffData>
            <w:name w:val="Text37"/>
            <w:enabled/>
            <w:calcOnExit w:val="0"/>
            <w:helpText w:type="text" w:val="Insert the location of the consent for the provision of services"/>
            <w:statusText w:type="text" w:val="Insert the location of the consent for the provision of services"/>
            <w:textInput>
              <w:default w:val="{where}"/>
            </w:textInput>
          </w:ffData>
        </w:fldChar>
      </w:r>
      <w:bookmarkStart w:id="35" w:name="Text37"/>
      <w:r>
        <w:instrText xml:space="preserve"> FORMTEXT </w:instrText>
      </w:r>
      <w:r>
        <w:fldChar w:fldCharType="separate"/>
      </w:r>
      <w:r>
        <w:rPr>
          <w:noProof/>
        </w:rPr>
        <w:t>{where}</w:t>
      </w:r>
      <w:r>
        <w:fldChar w:fldCharType="end"/>
      </w:r>
      <w:bookmarkEnd w:id="35"/>
      <w:r>
        <w:t>.</w:t>
      </w:r>
    </w:p>
    <w:p w14:paraId="425129CD" w14:textId="77777777" w:rsidR="00504FED" w:rsidRDefault="00504FED" w:rsidP="009A23DB">
      <w:r>
        <w:lastRenderedPageBreak/>
        <w:fldChar w:fldCharType="begin">
          <w:ffData>
            <w:name w:val="Text38"/>
            <w:enabled/>
            <w:calcOnExit w:val="0"/>
            <w:helpText w:type="text" w:val="Insert the name of the person who ensures the IEP is implemented"/>
            <w:statusText w:type="text" w:val="Insert the name of the person who ensures the IEP is implemented"/>
            <w:textInput>
              <w:default w:val="{Person}"/>
            </w:textInput>
          </w:ffData>
        </w:fldChar>
      </w:r>
      <w:bookmarkStart w:id="36" w:name="Text38"/>
      <w:r>
        <w:instrText xml:space="preserve"> FORMTEXT </w:instrText>
      </w:r>
      <w:r>
        <w:fldChar w:fldCharType="separate"/>
      </w:r>
      <w:r>
        <w:rPr>
          <w:noProof/>
        </w:rPr>
        <w:t>{Person}</w:t>
      </w:r>
      <w:r>
        <w:fldChar w:fldCharType="end"/>
      </w:r>
      <w:bookmarkEnd w:id="36"/>
      <w:r>
        <w:t xml:space="preserve"> ensures the IEP is implemented as soon as possible, and not more than 15 school days after receipt of parent’s consent to the initial provision of services. The parties may agree to a later initiation date if the later date is clearly identified in the IEP.</w:t>
      </w:r>
    </w:p>
    <w:p w14:paraId="2CFC31E1" w14:textId="77777777" w:rsidR="00C64851" w:rsidRDefault="00504FED" w:rsidP="009A23DB">
      <w:pPr>
        <w:sectPr w:rsidR="00C64851" w:rsidSect="006C338B">
          <w:footerReference w:type="default" r:id="rId8"/>
          <w:headerReference w:type="first" r:id="rId9"/>
          <w:footerReference w:type="first" r:id="rId10"/>
          <w:pgSz w:w="12240" w:h="15840" w:code="1"/>
          <w:pgMar w:top="1440" w:right="1440" w:bottom="1440" w:left="1440" w:header="432" w:footer="432" w:gutter="0"/>
          <w:cols w:space="720"/>
          <w:titlePg/>
          <w:docGrid w:linePitch="360"/>
        </w:sectPr>
      </w:pPr>
      <w:r>
        <w:fldChar w:fldCharType="begin">
          <w:ffData>
            <w:name w:val="Text39"/>
            <w:enabled/>
            <w:calcOnExit w:val="0"/>
            <w:helpText w:type="text" w:val="Insert the name of the person who distributes copies of the IEP to district employees"/>
            <w:statusText w:type="text" w:val="Insert the name of the person who distributes copies of the IEP to district employees"/>
            <w:textInput>
              <w:default w:val="{Person}"/>
            </w:textInput>
          </w:ffData>
        </w:fldChar>
      </w:r>
      <w:bookmarkStart w:id="37" w:name="Text39"/>
      <w:r>
        <w:instrText xml:space="preserve"> FORMTEXT </w:instrText>
      </w:r>
      <w:r>
        <w:fldChar w:fldCharType="separate"/>
      </w:r>
      <w:r>
        <w:rPr>
          <w:noProof/>
        </w:rPr>
        <w:t>{Person}</w:t>
      </w:r>
      <w:r>
        <w:fldChar w:fldCharType="end"/>
      </w:r>
      <w:bookmarkEnd w:id="37"/>
      <w:r>
        <w:t xml:space="preserve"> distributes copies of IEP to all district employees </w:t>
      </w:r>
      <w:r w:rsidRPr="00944E13">
        <w:t>who</w:t>
      </w:r>
      <w:r>
        <w:t xml:space="preserve"> will be working with the student.</w:t>
      </w:r>
    </w:p>
    <w:p w14:paraId="042FB9E7" w14:textId="77777777" w:rsidR="00504FED" w:rsidRPr="00C64851" w:rsidRDefault="00504FED" w:rsidP="00C64851">
      <w:pPr>
        <w:pStyle w:val="Heading2"/>
        <w:rPr>
          <w:rStyle w:val="Strong"/>
          <w:b/>
          <w:bCs w:val="0"/>
        </w:rPr>
      </w:pPr>
      <w:r w:rsidRPr="00C64851">
        <w:rPr>
          <w:rStyle w:val="Strong"/>
          <w:b/>
          <w:bCs w:val="0"/>
        </w:rPr>
        <w:lastRenderedPageBreak/>
        <w:t>Chart 1—Required Evaluators</w:t>
      </w:r>
    </w:p>
    <w:tbl>
      <w:tblPr>
        <w:tblStyle w:val="TableGrid"/>
        <w:tblW w:w="11232" w:type="dxa"/>
        <w:jc w:val="center"/>
        <w:tblCellMar>
          <w:top w:w="29" w:type="dxa"/>
          <w:left w:w="58" w:type="dxa"/>
          <w:bottom w:w="29" w:type="dxa"/>
          <w:right w:w="58" w:type="dxa"/>
        </w:tblCellMar>
        <w:tblLook w:val="04A0" w:firstRow="1" w:lastRow="0" w:firstColumn="1" w:lastColumn="0" w:noHBand="0" w:noVBand="1"/>
        <w:tblCaption w:val="Chart 1 Required Evaluators"/>
        <w:tblDescription w:val="List of the eligibility category being considered that cooresponds with the required evaluators"/>
      </w:tblPr>
      <w:tblGrid>
        <w:gridCol w:w="2897"/>
        <w:gridCol w:w="968"/>
        <w:gridCol w:w="7367"/>
      </w:tblGrid>
      <w:tr w:rsidR="00504FED" w:rsidRPr="00F42A04" w14:paraId="697ABDE2" w14:textId="77777777" w:rsidTr="00C64851">
        <w:trPr>
          <w:trHeight w:val="636"/>
          <w:tblHeader/>
          <w:jc w:val="center"/>
        </w:trPr>
        <w:tc>
          <w:tcPr>
            <w:tcW w:w="2897" w:type="dxa"/>
            <w:tcBorders>
              <w:top w:val="single" w:sz="4" w:space="0" w:color="auto"/>
              <w:left w:val="single" w:sz="4" w:space="0" w:color="auto"/>
              <w:bottom w:val="single" w:sz="4" w:space="0" w:color="auto"/>
              <w:right w:val="single" w:sz="4" w:space="0" w:color="auto"/>
            </w:tcBorders>
            <w:shd w:val="clear" w:color="auto" w:fill="000000"/>
            <w:vAlign w:val="bottom"/>
            <w:hideMark/>
          </w:tcPr>
          <w:p w14:paraId="35FB965B" w14:textId="77777777" w:rsidR="00504FED" w:rsidRPr="00C64851" w:rsidRDefault="00504FED" w:rsidP="00C64851">
            <w:pPr>
              <w:rPr>
                <w:b/>
                <w:bCs/>
              </w:rPr>
            </w:pPr>
            <w:r w:rsidRPr="00C64851">
              <w:rPr>
                <w:b/>
                <w:bCs/>
              </w:rPr>
              <w:t>Eligibility Category Being Considered</w:t>
            </w:r>
          </w:p>
        </w:tc>
        <w:tc>
          <w:tcPr>
            <w:tcW w:w="8335" w:type="dxa"/>
            <w:gridSpan w:val="2"/>
            <w:tcBorders>
              <w:top w:val="single" w:sz="4" w:space="0" w:color="auto"/>
              <w:left w:val="single" w:sz="4" w:space="0" w:color="auto"/>
              <w:bottom w:val="single" w:sz="4" w:space="0" w:color="auto"/>
              <w:right w:val="single" w:sz="4" w:space="0" w:color="auto"/>
            </w:tcBorders>
            <w:shd w:val="clear" w:color="auto" w:fill="000000"/>
            <w:vAlign w:val="bottom"/>
            <w:hideMark/>
          </w:tcPr>
          <w:p w14:paraId="0FC3E6D2" w14:textId="77777777" w:rsidR="00504FED" w:rsidRPr="00C64851" w:rsidRDefault="00504FED" w:rsidP="00C64851">
            <w:pPr>
              <w:rPr>
                <w:b/>
                <w:bCs/>
              </w:rPr>
            </w:pPr>
            <w:r w:rsidRPr="00C64851">
              <w:rPr>
                <w:b/>
                <w:bCs/>
              </w:rPr>
              <w:t>Required Evaluators</w:t>
            </w:r>
          </w:p>
        </w:tc>
      </w:tr>
      <w:tr w:rsidR="00504FED" w:rsidRPr="00FE3BEC" w14:paraId="05521903" w14:textId="77777777" w:rsidTr="00C64851">
        <w:trPr>
          <w:jc w:val="center"/>
        </w:trPr>
        <w:tc>
          <w:tcPr>
            <w:tcW w:w="3865" w:type="dxa"/>
            <w:gridSpan w:val="2"/>
            <w:tcBorders>
              <w:top w:val="single" w:sz="4" w:space="0" w:color="auto"/>
              <w:left w:val="single" w:sz="4" w:space="0" w:color="auto"/>
              <w:bottom w:val="single" w:sz="4" w:space="0" w:color="auto"/>
              <w:right w:val="single" w:sz="4" w:space="0" w:color="auto"/>
            </w:tcBorders>
            <w:hideMark/>
          </w:tcPr>
          <w:p w14:paraId="24D37EC4"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Cognitive Impairment</w:t>
            </w:r>
          </w:p>
          <w:p w14:paraId="60B2DBC0"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R 340.1705</w:t>
            </w:r>
          </w:p>
        </w:tc>
        <w:tc>
          <w:tcPr>
            <w:tcW w:w="7367" w:type="dxa"/>
            <w:tcBorders>
              <w:top w:val="single" w:sz="4" w:space="0" w:color="auto"/>
              <w:left w:val="single" w:sz="4" w:space="0" w:color="auto"/>
              <w:bottom w:val="single" w:sz="4" w:space="0" w:color="auto"/>
              <w:right w:val="single" w:sz="4" w:space="0" w:color="auto"/>
            </w:tcBorders>
            <w:hideMark/>
          </w:tcPr>
          <w:p w14:paraId="48A53795"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color w:val="000000"/>
                <w:sz w:val="24"/>
                <w:szCs w:val="24"/>
              </w:rPr>
              <w:t>Psychologist</w:t>
            </w:r>
          </w:p>
        </w:tc>
      </w:tr>
      <w:tr w:rsidR="00504FED" w:rsidRPr="00FE3BEC" w14:paraId="5E105792" w14:textId="77777777" w:rsidTr="00C64851">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9963F50" w14:textId="77777777" w:rsidR="00504FED" w:rsidRPr="00C64851" w:rsidRDefault="00504FED" w:rsidP="00C64851">
            <w:pPr>
              <w:pStyle w:val="NoSpacing"/>
              <w:rPr>
                <w:rFonts w:asciiTheme="minorHAnsi" w:hAnsiTheme="minorHAnsi" w:cstheme="minorHAnsi"/>
                <w:color w:val="000000"/>
                <w:sz w:val="24"/>
                <w:szCs w:val="24"/>
              </w:rPr>
            </w:pPr>
            <w:r w:rsidRPr="00C64851">
              <w:rPr>
                <w:rFonts w:asciiTheme="minorHAnsi" w:hAnsiTheme="minorHAnsi" w:cstheme="minorHAnsi"/>
                <w:color w:val="000000"/>
                <w:sz w:val="24"/>
                <w:szCs w:val="24"/>
              </w:rPr>
              <w:t>Emotional Impairment</w:t>
            </w:r>
          </w:p>
          <w:p w14:paraId="5407B4E1" w14:textId="77777777" w:rsidR="00504FED" w:rsidRPr="00C64851" w:rsidRDefault="00504FED" w:rsidP="00C64851">
            <w:pPr>
              <w:pStyle w:val="NoSpacing"/>
              <w:rPr>
                <w:rFonts w:asciiTheme="minorHAnsi" w:hAnsiTheme="minorHAnsi" w:cstheme="minorHAnsi"/>
                <w:color w:val="000000"/>
                <w:sz w:val="24"/>
                <w:szCs w:val="24"/>
              </w:rPr>
            </w:pPr>
            <w:r w:rsidRPr="00C64851">
              <w:rPr>
                <w:rFonts w:asciiTheme="minorHAnsi" w:hAnsiTheme="minorHAnsi" w:cstheme="minorHAnsi"/>
                <w:sz w:val="24"/>
                <w:szCs w:val="24"/>
              </w:rPr>
              <w:t>R 340.1706</w:t>
            </w:r>
          </w:p>
        </w:tc>
        <w:tc>
          <w:tcPr>
            <w:tcW w:w="7367" w:type="dxa"/>
            <w:tcBorders>
              <w:top w:val="single" w:sz="4" w:space="0" w:color="auto"/>
              <w:left w:val="single" w:sz="4" w:space="0" w:color="auto"/>
              <w:bottom w:val="single" w:sz="4" w:space="0" w:color="auto"/>
              <w:right w:val="single" w:sz="4" w:space="0" w:color="auto"/>
            </w:tcBorders>
            <w:shd w:val="clear" w:color="auto" w:fill="D9D9D9"/>
            <w:hideMark/>
          </w:tcPr>
          <w:p w14:paraId="46B30D41"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color w:val="000000"/>
                <w:sz w:val="24"/>
                <w:szCs w:val="24"/>
              </w:rPr>
              <w:t>Psychologist or psychiatrist and school social worker</w:t>
            </w:r>
          </w:p>
        </w:tc>
      </w:tr>
      <w:tr w:rsidR="00504FED" w:rsidRPr="00FE3BEC" w14:paraId="1A349588" w14:textId="77777777" w:rsidTr="00C64851">
        <w:trPr>
          <w:jc w:val="center"/>
        </w:trPr>
        <w:tc>
          <w:tcPr>
            <w:tcW w:w="3865" w:type="dxa"/>
            <w:gridSpan w:val="2"/>
            <w:tcBorders>
              <w:top w:val="single" w:sz="4" w:space="0" w:color="auto"/>
              <w:left w:val="single" w:sz="4" w:space="0" w:color="auto"/>
              <w:bottom w:val="single" w:sz="4" w:space="0" w:color="auto"/>
              <w:right w:val="single" w:sz="4" w:space="0" w:color="auto"/>
            </w:tcBorders>
            <w:hideMark/>
          </w:tcPr>
          <w:p w14:paraId="33FC5787" w14:textId="77777777" w:rsidR="00504FED" w:rsidRPr="00C64851" w:rsidRDefault="00504FED" w:rsidP="00C64851">
            <w:pPr>
              <w:pStyle w:val="NoSpacing"/>
              <w:rPr>
                <w:rFonts w:asciiTheme="minorHAnsi" w:hAnsiTheme="minorHAnsi" w:cstheme="minorHAnsi"/>
                <w:color w:val="000000"/>
                <w:sz w:val="24"/>
                <w:szCs w:val="24"/>
              </w:rPr>
            </w:pPr>
            <w:r w:rsidRPr="00C64851">
              <w:rPr>
                <w:rFonts w:asciiTheme="minorHAnsi" w:hAnsiTheme="minorHAnsi" w:cstheme="minorHAnsi"/>
                <w:color w:val="000000"/>
                <w:sz w:val="24"/>
                <w:szCs w:val="24"/>
              </w:rPr>
              <w:t>Hearing Impairment</w:t>
            </w:r>
          </w:p>
          <w:p w14:paraId="72B6A790" w14:textId="77777777" w:rsidR="00504FED" w:rsidRPr="00C64851" w:rsidRDefault="00504FED" w:rsidP="00C64851">
            <w:pPr>
              <w:pStyle w:val="NoSpacing"/>
              <w:rPr>
                <w:rFonts w:asciiTheme="minorHAnsi" w:hAnsiTheme="minorHAnsi" w:cstheme="minorHAnsi"/>
                <w:color w:val="000000"/>
                <w:sz w:val="24"/>
                <w:szCs w:val="24"/>
              </w:rPr>
            </w:pPr>
            <w:r w:rsidRPr="00C64851">
              <w:rPr>
                <w:rFonts w:asciiTheme="minorHAnsi" w:hAnsiTheme="minorHAnsi" w:cstheme="minorHAnsi"/>
                <w:sz w:val="24"/>
                <w:szCs w:val="24"/>
              </w:rPr>
              <w:t>R 340.1707</w:t>
            </w:r>
          </w:p>
        </w:tc>
        <w:tc>
          <w:tcPr>
            <w:tcW w:w="7367" w:type="dxa"/>
            <w:tcBorders>
              <w:top w:val="single" w:sz="4" w:space="0" w:color="auto"/>
              <w:left w:val="single" w:sz="4" w:space="0" w:color="auto"/>
              <w:bottom w:val="single" w:sz="4" w:space="0" w:color="auto"/>
              <w:right w:val="single" w:sz="4" w:space="0" w:color="auto"/>
            </w:tcBorders>
            <w:hideMark/>
          </w:tcPr>
          <w:p w14:paraId="64473120"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color w:val="000000"/>
                <w:sz w:val="24"/>
                <w:szCs w:val="24"/>
              </w:rPr>
              <w:t>Audiologist and an otolaryngologist or otologist</w:t>
            </w:r>
          </w:p>
        </w:tc>
      </w:tr>
      <w:tr w:rsidR="00504FED" w:rsidRPr="00FE3BEC" w14:paraId="6FA03B7C" w14:textId="77777777" w:rsidTr="00C64851">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E595460" w14:textId="77777777" w:rsidR="00504FED" w:rsidRPr="00C64851" w:rsidRDefault="00504FED" w:rsidP="00C64851">
            <w:pPr>
              <w:pStyle w:val="NoSpacing"/>
              <w:rPr>
                <w:rFonts w:asciiTheme="minorHAnsi" w:hAnsiTheme="minorHAnsi" w:cstheme="minorHAnsi"/>
                <w:color w:val="000000"/>
                <w:sz w:val="24"/>
                <w:szCs w:val="24"/>
              </w:rPr>
            </w:pPr>
            <w:r w:rsidRPr="00C64851">
              <w:rPr>
                <w:rFonts w:asciiTheme="minorHAnsi" w:hAnsiTheme="minorHAnsi" w:cstheme="minorHAnsi"/>
                <w:color w:val="000000"/>
                <w:sz w:val="24"/>
                <w:szCs w:val="24"/>
              </w:rPr>
              <w:t>Visual Impairment</w:t>
            </w:r>
          </w:p>
          <w:p w14:paraId="7406DC23" w14:textId="77777777" w:rsidR="00504FED" w:rsidRPr="00C64851" w:rsidRDefault="00504FED" w:rsidP="00C64851">
            <w:pPr>
              <w:pStyle w:val="NoSpacing"/>
              <w:rPr>
                <w:rFonts w:asciiTheme="minorHAnsi" w:hAnsiTheme="minorHAnsi" w:cstheme="minorHAnsi"/>
                <w:color w:val="000000"/>
                <w:sz w:val="24"/>
                <w:szCs w:val="24"/>
              </w:rPr>
            </w:pPr>
            <w:r w:rsidRPr="00C64851">
              <w:rPr>
                <w:rFonts w:asciiTheme="minorHAnsi" w:hAnsiTheme="minorHAnsi" w:cstheme="minorHAnsi"/>
                <w:sz w:val="24"/>
                <w:szCs w:val="24"/>
              </w:rPr>
              <w:t>R 340.1708</w:t>
            </w:r>
          </w:p>
        </w:tc>
        <w:tc>
          <w:tcPr>
            <w:tcW w:w="7367" w:type="dxa"/>
            <w:tcBorders>
              <w:top w:val="single" w:sz="4" w:space="0" w:color="auto"/>
              <w:left w:val="single" w:sz="4" w:space="0" w:color="auto"/>
              <w:bottom w:val="single" w:sz="4" w:space="0" w:color="auto"/>
              <w:right w:val="single" w:sz="4" w:space="0" w:color="auto"/>
            </w:tcBorders>
            <w:shd w:val="clear" w:color="auto" w:fill="D9D9D9"/>
            <w:hideMark/>
          </w:tcPr>
          <w:p w14:paraId="46380EE5"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color w:val="000000"/>
                <w:sz w:val="24"/>
                <w:szCs w:val="24"/>
              </w:rPr>
              <w:t>Ophthalmologist or optometrist</w:t>
            </w:r>
          </w:p>
        </w:tc>
      </w:tr>
      <w:tr w:rsidR="00504FED" w:rsidRPr="00FE3BEC" w14:paraId="36D83CCC" w14:textId="77777777" w:rsidTr="00C64851">
        <w:trPr>
          <w:jc w:val="center"/>
        </w:trPr>
        <w:tc>
          <w:tcPr>
            <w:tcW w:w="3865" w:type="dxa"/>
            <w:gridSpan w:val="2"/>
            <w:tcBorders>
              <w:top w:val="single" w:sz="4" w:space="0" w:color="auto"/>
              <w:left w:val="single" w:sz="4" w:space="0" w:color="auto"/>
              <w:bottom w:val="single" w:sz="4" w:space="0" w:color="auto"/>
              <w:right w:val="single" w:sz="4" w:space="0" w:color="auto"/>
            </w:tcBorders>
            <w:hideMark/>
          </w:tcPr>
          <w:p w14:paraId="7116EB25" w14:textId="77777777" w:rsidR="00504FED" w:rsidRPr="00C64851" w:rsidRDefault="00504FED" w:rsidP="00C64851">
            <w:pPr>
              <w:pStyle w:val="NoSpacing"/>
              <w:rPr>
                <w:rFonts w:asciiTheme="minorHAnsi" w:hAnsiTheme="minorHAnsi" w:cstheme="minorHAnsi"/>
                <w:color w:val="000000"/>
                <w:sz w:val="24"/>
                <w:szCs w:val="24"/>
              </w:rPr>
            </w:pPr>
            <w:r w:rsidRPr="00C64851">
              <w:rPr>
                <w:rFonts w:asciiTheme="minorHAnsi" w:hAnsiTheme="minorHAnsi" w:cstheme="minorHAnsi"/>
                <w:color w:val="000000"/>
                <w:sz w:val="24"/>
                <w:szCs w:val="24"/>
              </w:rPr>
              <w:t>Physical Impairment</w:t>
            </w:r>
          </w:p>
          <w:p w14:paraId="1747E840" w14:textId="77777777" w:rsidR="00504FED" w:rsidRPr="00C64851" w:rsidRDefault="00504FED" w:rsidP="00C64851">
            <w:pPr>
              <w:pStyle w:val="NoSpacing"/>
              <w:rPr>
                <w:rFonts w:asciiTheme="minorHAnsi" w:hAnsiTheme="minorHAnsi" w:cstheme="minorHAnsi"/>
                <w:color w:val="000000"/>
                <w:sz w:val="24"/>
                <w:szCs w:val="24"/>
              </w:rPr>
            </w:pPr>
            <w:r w:rsidRPr="00C64851">
              <w:rPr>
                <w:rFonts w:asciiTheme="minorHAnsi" w:hAnsiTheme="minorHAnsi" w:cstheme="minorHAnsi"/>
                <w:sz w:val="24"/>
                <w:szCs w:val="24"/>
              </w:rPr>
              <w:t>R 340.1709</w:t>
            </w:r>
          </w:p>
        </w:tc>
        <w:tc>
          <w:tcPr>
            <w:tcW w:w="7367" w:type="dxa"/>
            <w:tcBorders>
              <w:top w:val="single" w:sz="4" w:space="0" w:color="auto"/>
              <w:left w:val="single" w:sz="4" w:space="0" w:color="auto"/>
              <w:bottom w:val="single" w:sz="4" w:space="0" w:color="auto"/>
              <w:right w:val="single" w:sz="4" w:space="0" w:color="auto"/>
            </w:tcBorders>
            <w:hideMark/>
          </w:tcPr>
          <w:p w14:paraId="3CA591D4"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color w:val="000000"/>
                <w:sz w:val="24"/>
                <w:szCs w:val="24"/>
              </w:rPr>
              <w:t>Orthopedic surgeon, internist, neurologist, pediatrician, family physician, or any approved physician</w:t>
            </w:r>
          </w:p>
        </w:tc>
      </w:tr>
      <w:tr w:rsidR="00504FED" w:rsidRPr="00FE3BEC" w14:paraId="2A064053" w14:textId="77777777" w:rsidTr="00C64851">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0A11C3A"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Other Health Impairment</w:t>
            </w:r>
          </w:p>
          <w:p w14:paraId="5FC4A6CC"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R 340.1709a</w:t>
            </w:r>
          </w:p>
        </w:tc>
        <w:tc>
          <w:tcPr>
            <w:tcW w:w="7367" w:type="dxa"/>
            <w:tcBorders>
              <w:top w:val="single" w:sz="4" w:space="0" w:color="auto"/>
              <w:left w:val="single" w:sz="4" w:space="0" w:color="auto"/>
              <w:bottom w:val="single" w:sz="4" w:space="0" w:color="auto"/>
              <w:right w:val="single" w:sz="4" w:space="0" w:color="auto"/>
            </w:tcBorders>
            <w:shd w:val="clear" w:color="auto" w:fill="D9D9D9"/>
            <w:hideMark/>
          </w:tcPr>
          <w:p w14:paraId="163FD620"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Orthopedic surgeon, internist, neurologist, pediatrician, family physician, or any approved physician</w:t>
            </w:r>
          </w:p>
        </w:tc>
      </w:tr>
      <w:tr w:rsidR="00504FED" w:rsidRPr="00FE3BEC" w14:paraId="2F45D3CB" w14:textId="77777777" w:rsidTr="00C64851">
        <w:trPr>
          <w:jc w:val="center"/>
        </w:trPr>
        <w:tc>
          <w:tcPr>
            <w:tcW w:w="3865" w:type="dxa"/>
            <w:gridSpan w:val="2"/>
            <w:tcBorders>
              <w:top w:val="single" w:sz="4" w:space="0" w:color="auto"/>
              <w:left w:val="single" w:sz="4" w:space="0" w:color="auto"/>
              <w:bottom w:val="single" w:sz="4" w:space="0" w:color="auto"/>
              <w:right w:val="single" w:sz="4" w:space="0" w:color="auto"/>
            </w:tcBorders>
            <w:hideMark/>
          </w:tcPr>
          <w:p w14:paraId="4CDE7A8E"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Speech and Language Impairment</w:t>
            </w:r>
          </w:p>
          <w:p w14:paraId="0E108197"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R 340.1710</w:t>
            </w:r>
          </w:p>
        </w:tc>
        <w:tc>
          <w:tcPr>
            <w:tcW w:w="7367" w:type="dxa"/>
            <w:tcBorders>
              <w:top w:val="single" w:sz="4" w:space="0" w:color="auto"/>
              <w:left w:val="single" w:sz="4" w:space="0" w:color="auto"/>
              <w:bottom w:val="single" w:sz="4" w:space="0" w:color="auto"/>
              <w:right w:val="single" w:sz="4" w:space="0" w:color="auto"/>
            </w:tcBorders>
            <w:hideMark/>
          </w:tcPr>
          <w:p w14:paraId="2A4835D4"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Teacher of students with a speech and language impairment or a speech and language pathologist</w:t>
            </w:r>
          </w:p>
        </w:tc>
      </w:tr>
      <w:tr w:rsidR="00504FED" w:rsidRPr="00FE3BEC" w14:paraId="1B29BB29" w14:textId="77777777" w:rsidTr="00C64851">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4DADB0E"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Early Childhood Developmental Delay</w:t>
            </w:r>
          </w:p>
          <w:p w14:paraId="7B12666C"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R 340.1711</w:t>
            </w:r>
          </w:p>
        </w:tc>
        <w:tc>
          <w:tcPr>
            <w:tcW w:w="7367" w:type="dxa"/>
            <w:tcBorders>
              <w:top w:val="single" w:sz="4" w:space="0" w:color="auto"/>
              <w:left w:val="single" w:sz="4" w:space="0" w:color="auto"/>
              <w:bottom w:val="single" w:sz="4" w:space="0" w:color="auto"/>
              <w:right w:val="single" w:sz="4" w:space="0" w:color="auto"/>
            </w:tcBorders>
            <w:shd w:val="clear" w:color="auto" w:fill="D9D9D9"/>
            <w:hideMark/>
          </w:tcPr>
          <w:p w14:paraId="0BF0423C"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Evaluators are determined by a team</w:t>
            </w:r>
          </w:p>
        </w:tc>
      </w:tr>
      <w:tr w:rsidR="00504FED" w:rsidRPr="00FE3BEC" w14:paraId="19B0AEF5" w14:textId="77777777" w:rsidTr="00C64851">
        <w:trPr>
          <w:jc w:val="center"/>
        </w:trPr>
        <w:tc>
          <w:tcPr>
            <w:tcW w:w="3865" w:type="dxa"/>
            <w:gridSpan w:val="2"/>
            <w:tcBorders>
              <w:top w:val="single" w:sz="4" w:space="0" w:color="auto"/>
              <w:left w:val="single" w:sz="4" w:space="0" w:color="auto"/>
              <w:bottom w:val="single" w:sz="4" w:space="0" w:color="auto"/>
              <w:right w:val="single" w:sz="4" w:space="0" w:color="auto"/>
            </w:tcBorders>
            <w:hideMark/>
          </w:tcPr>
          <w:p w14:paraId="2AFDD2B0"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Specific Learning Disability R 340.1713</w:t>
            </w:r>
          </w:p>
        </w:tc>
        <w:tc>
          <w:tcPr>
            <w:tcW w:w="7367" w:type="dxa"/>
            <w:tcBorders>
              <w:top w:val="single" w:sz="4" w:space="0" w:color="auto"/>
              <w:left w:val="single" w:sz="4" w:space="0" w:color="auto"/>
              <w:bottom w:val="single" w:sz="4" w:space="0" w:color="auto"/>
              <w:right w:val="single" w:sz="4" w:space="0" w:color="auto"/>
            </w:tcBorders>
            <w:hideMark/>
          </w:tcPr>
          <w:p w14:paraId="668865A7"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Student’s general education teacher (or a teacher qualified to teach student’s age) plus a person qualified to conduct individual diagnostic exams, such as a school psychologist, authorized provider of speech and language, or a teacher consultant</w:t>
            </w:r>
          </w:p>
        </w:tc>
      </w:tr>
      <w:tr w:rsidR="00504FED" w:rsidRPr="00FE3BEC" w14:paraId="723107D8" w14:textId="77777777" w:rsidTr="00C64851">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A34A713"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Severe Multiple Impairments</w:t>
            </w:r>
          </w:p>
          <w:p w14:paraId="40FA54FA"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R 340.1714</w:t>
            </w:r>
          </w:p>
        </w:tc>
        <w:tc>
          <w:tcPr>
            <w:tcW w:w="7367" w:type="dxa"/>
            <w:tcBorders>
              <w:top w:val="single" w:sz="4" w:space="0" w:color="auto"/>
              <w:left w:val="single" w:sz="4" w:space="0" w:color="auto"/>
              <w:bottom w:val="single" w:sz="4" w:space="0" w:color="auto"/>
              <w:right w:val="single" w:sz="4" w:space="0" w:color="auto"/>
            </w:tcBorders>
            <w:shd w:val="clear" w:color="auto" w:fill="D9D9D9"/>
            <w:hideMark/>
          </w:tcPr>
          <w:p w14:paraId="5E9AC2D3" w14:textId="194264CC"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Psychologist and, depending upon the disabilities in the physical domain, evaluations required in R 340.1707, R 340.1708, R 340.1709, R 340.1709a, or R 340.1716</w:t>
            </w:r>
          </w:p>
        </w:tc>
      </w:tr>
      <w:tr w:rsidR="00504FED" w:rsidRPr="00FE3BEC" w14:paraId="406691B8" w14:textId="77777777" w:rsidTr="00C64851">
        <w:trPr>
          <w:jc w:val="center"/>
        </w:trPr>
        <w:tc>
          <w:tcPr>
            <w:tcW w:w="3865" w:type="dxa"/>
            <w:gridSpan w:val="2"/>
            <w:tcBorders>
              <w:top w:val="single" w:sz="4" w:space="0" w:color="auto"/>
              <w:left w:val="single" w:sz="4" w:space="0" w:color="auto"/>
              <w:bottom w:val="single" w:sz="4" w:space="0" w:color="auto"/>
              <w:right w:val="single" w:sz="4" w:space="0" w:color="auto"/>
            </w:tcBorders>
            <w:hideMark/>
          </w:tcPr>
          <w:p w14:paraId="5E06D896"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Autism Spectrum Disorder R 340.1715</w:t>
            </w:r>
          </w:p>
        </w:tc>
        <w:tc>
          <w:tcPr>
            <w:tcW w:w="7367" w:type="dxa"/>
            <w:tcBorders>
              <w:top w:val="single" w:sz="4" w:space="0" w:color="auto"/>
              <w:left w:val="single" w:sz="4" w:space="0" w:color="auto"/>
              <w:bottom w:val="single" w:sz="4" w:space="0" w:color="auto"/>
              <w:right w:val="single" w:sz="4" w:space="0" w:color="auto"/>
            </w:tcBorders>
            <w:hideMark/>
          </w:tcPr>
          <w:p w14:paraId="47AFDAB8"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Psychologist or psychiatrist, authorized provider of speech and language, and a school social worker</w:t>
            </w:r>
          </w:p>
        </w:tc>
      </w:tr>
      <w:tr w:rsidR="00504FED" w:rsidRPr="00FE3BEC" w14:paraId="18A2B9CF" w14:textId="77777777" w:rsidTr="00C64851">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9F1279F"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Traumatic Brain Injury</w:t>
            </w:r>
          </w:p>
          <w:p w14:paraId="7389C830"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R 340.1716</w:t>
            </w:r>
          </w:p>
        </w:tc>
        <w:tc>
          <w:tcPr>
            <w:tcW w:w="7367" w:type="dxa"/>
            <w:tcBorders>
              <w:top w:val="single" w:sz="4" w:space="0" w:color="auto"/>
              <w:left w:val="single" w:sz="4" w:space="0" w:color="auto"/>
              <w:bottom w:val="single" w:sz="4" w:space="0" w:color="auto"/>
              <w:right w:val="single" w:sz="4" w:space="0" w:color="auto"/>
            </w:tcBorders>
            <w:shd w:val="clear" w:color="auto" w:fill="D9D9D9"/>
            <w:hideMark/>
          </w:tcPr>
          <w:p w14:paraId="07D1D9F1" w14:textId="77777777" w:rsidR="00504FED" w:rsidRPr="00C64851" w:rsidRDefault="00504FED"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Assessment from family physician or any approved physician</w:t>
            </w:r>
          </w:p>
        </w:tc>
      </w:tr>
      <w:tr w:rsidR="00C64851" w:rsidRPr="00FE3BEC" w14:paraId="7028C4D3" w14:textId="77777777" w:rsidTr="00C64851">
        <w:trPr>
          <w:jc w:val="center"/>
        </w:trPr>
        <w:tc>
          <w:tcPr>
            <w:tcW w:w="3865" w:type="dxa"/>
            <w:gridSpan w:val="2"/>
            <w:tcBorders>
              <w:top w:val="single" w:sz="4" w:space="0" w:color="auto"/>
              <w:left w:val="single" w:sz="4" w:space="0" w:color="auto"/>
              <w:bottom w:val="single" w:sz="4" w:space="0" w:color="auto"/>
              <w:right w:val="single" w:sz="4" w:space="0" w:color="auto"/>
            </w:tcBorders>
            <w:hideMark/>
          </w:tcPr>
          <w:p w14:paraId="35BF0A13" w14:textId="77777777" w:rsidR="00C64851" w:rsidRPr="00C64851" w:rsidRDefault="00C64851" w:rsidP="00C64851">
            <w:pPr>
              <w:pStyle w:val="NoSpacing"/>
              <w:rPr>
                <w:rFonts w:asciiTheme="minorHAnsi" w:hAnsiTheme="minorHAnsi" w:cstheme="minorHAnsi"/>
                <w:sz w:val="24"/>
                <w:szCs w:val="24"/>
              </w:rPr>
            </w:pPr>
            <w:proofErr w:type="gramStart"/>
            <w:r w:rsidRPr="00C64851">
              <w:rPr>
                <w:rFonts w:asciiTheme="minorHAnsi" w:hAnsiTheme="minorHAnsi" w:cstheme="minorHAnsi"/>
                <w:sz w:val="24"/>
                <w:szCs w:val="24"/>
              </w:rPr>
              <w:t>Deaf-blindness</w:t>
            </w:r>
            <w:proofErr w:type="gramEnd"/>
          </w:p>
          <w:p w14:paraId="7CF24680" w14:textId="77777777" w:rsidR="00C64851" w:rsidRPr="00C64851" w:rsidRDefault="00C64851"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R 340.1717</w:t>
            </w:r>
          </w:p>
        </w:tc>
        <w:tc>
          <w:tcPr>
            <w:tcW w:w="7367" w:type="dxa"/>
            <w:tcBorders>
              <w:top w:val="single" w:sz="4" w:space="0" w:color="auto"/>
              <w:left w:val="single" w:sz="4" w:space="0" w:color="auto"/>
              <w:bottom w:val="single" w:sz="4" w:space="0" w:color="auto"/>
              <w:right w:val="single" w:sz="4" w:space="0" w:color="auto"/>
            </w:tcBorders>
            <w:hideMark/>
          </w:tcPr>
          <w:p w14:paraId="7587A744" w14:textId="77777777" w:rsidR="00C64851" w:rsidRPr="00C64851" w:rsidRDefault="00C64851" w:rsidP="00C64851">
            <w:pPr>
              <w:pStyle w:val="NoSpacing"/>
              <w:rPr>
                <w:rFonts w:asciiTheme="minorHAnsi" w:hAnsiTheme="minorHAnsi" w:cstheme="minorHAnsi"/>
                <w:sz w:val="24"/>
                <w:szCs w:val="24"/>
              </w:rPr>
            </w:pPr>
            <w:r w:rsidRPr="00C64851">
              <w:rPr>
                <w:rFonts w:asciiTheme="minorHAnsi" w:hAnsiTheme="minorHAnsi" w:cstheme="minorHAnsi"/>
                <w:sz w:val="24"/>
                <w:szCs w:val="24"/>
              </w:rPr>
              <w:t>Ophthalmologist, optometrist, audiologist, otolaryngologist, otologist, family physician or other approved physician; teacher of students with visual impairment; and a teacher of students with hearing impairment</w:t>
            </w:r>
          </w:p>
        </w:tc>
      </w:tr>
    </w:tbl>
    <w:p w14:paraId="3F53BC60" w14:textId="77777777" w:rsidR="00504FED" w:rsidRDefault="00504FED" w:rsidP="00CF153F">
      <w:pPr>
        <w:spacing w:after="0"/>
        <w:rPr>
          <w:b/>
        </w:rPr>
      </w:pPr>
    </w:p>
    <w:sectPr w:rsidR="00504FED" w:rsidSect="00DA5247">
      <w:pgSz w:w="12240" w:h="15840" w:code="1"/>
      <w:pgMar w:top="1440" w:right="1440" w:bottom="576"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8518C" w14:textId="77777777" w:rsidR="00880646" w:rsidRDefault="00880646" w:rsidP="00CE2F7C">
      <w:r>
        <w:separator/>
      </w:r>
    </w:p>
  </w:endnote>
  <w:endnote w:type="continuationSeparator" w:id="0">
    <w:p w14:paraId="5706D502" w14:textId="77777777" w:rsidR="00880646" w:rsidRDefault="00880646" w:rsidP="00CE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B3FA" w14:textId="77777777" w:rsidR="0029165C" w:rsidRDefault="0029165C">
    <w:pPr>
      <w:pStyle w:val="Footer"/>
    </w:pPr>
    <w:r>
      <w:drawing>
        <wp:inline distT="0" distB="0" distL="0" distR="0" wp14:anchorId="760DF542" wp14:editId="1086D66C">
          <wp:extent cx="1371600" cy="571500"/>
          <wp:effectExtent l="0" t="0" r="0" b="0"/>
          <wp:docPr id="4" name="Picture 4" descr="Michigan Department of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 Logo (Black-White).jpg"/>
                  <pic:cNvPicPr/>
                </pic:nvPicPr>
                <pic:blipFill>
                  <a:blip r:embed="rId1">
                    <a:extLst>
                      <a:ext uri="{28A0092B-C50C-407E-A947-70E740481C1C}">
                        <a14:useLocalDpi xmlns:a14="http://schemas.microsoft.com/office/drawing/2010/main" val="0"/>
                      </a:ext>
                    </a:extLst>
                  </a:blip>
                  <a:stretch>
                    <a:fillRect/>
                  </a:stretch>
                </pic:blipFill>
                <pic:spPr>
                  <a:xfrm>
                    <a:off x="0" y="0"/>
                    <a:ext cx="1371600" cy="571500"/>
                  </a:xfrm>
                  <a:prstGeom prst="rect">
                    <a:avLst/>
                  </a:prstGeom>
                </pic:spPr>
              </pic:pic>
            </a:graphicData>
          </a:graphic>
        </wp:inline>
      </w:drawing>
    </w:r>
  </w:p>
  <w:p w14:paraId="2AF5460E" w14:textId="77777777" w:rsidR="0029165C" w:rsidRDefault="0029165C">
    <w:pPr>
      <w:pStyle w:val="Footer"/>
    </w:pPr>
    <w:r>
      <w:rPr>
        <w:noProof w:val="0"/>
      </w:rPr>
      <w:fldChar w:fldCharType="begin"/>
    </w:r>
    <w:r>
      <w:instrText xml:space="preserve"> PAGE   \* MERGEFORMAT </w:instrText>
    </w:r>
    <w:r>
      <w:rPr>
        <w:noProof w:val="0"/>
      </w:rPr>
      <w:fldChar w:fldCharType="separate"/>
    </w:r>
    <w:r w:rsidR="00B14D10">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02AF4" w14:textId="77777777" w:rsidR="006C338B" w:rsidRDefault="006C338B" w:rsidP="006C338B">
    <w:pPr>
      <w:pStyle w:val="Footer"/>
    </w:pPr>
    <w:r>
      <w:drawing>
        <wp:inline distT="0" distB="0" distL="0" distR="0" wp14:anchorId="0462FAB6" wp14:editId="6438BAE2">
          <wp:extent cx="1371600" cy="571500"/>
          <wp:effectExtent l="0" t="0" r="0" b="0"/>
          <wp:docPr id="8" name="Picture 8" descr="Michigan Department of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 Logo (Black-White).jpg"/>
                  <pic:cNvPicPr/>
                </pic:nvPicPr>
                <pic:blipFill>
                  <a:blip r:embed="rId1">
                    <a:extLst>
                      <a:ext uri="{28A0092B-C50C-407E-A947-70E740481C1C}">
                        <a14:useLocalDpi xmlns:a14="http://schemas.microsoft.com/office/drawing/2010/main" val="0"/>
                      </a:ext>
                    </a:extLst>
                  </a:blip>
                  <a:stretch>
                    <a:fillRect/>
                  </a:stretch>
                </pic:blipFill>
                <pic:spPr>
                  <a:xfrm>
                    <a:off x="0" y="0"/>
                    <a:ext cx="1371600" cy="571500"/>
                  </a:xfrm>
                  <a:prstGeom prst="rect">
                    <a:avLst/>
                  </a:prstGeom>
                </pic:spPr>
              </pic:pic>
            </a:graphicData>
          </a:graphic>
        </wp:inline>
      </w:drawing>
    </w:r>
  </w:p>
  <w:p w14:paraId="56DCCD72" w14:textId="77777777" w:rsidR="006C338B" w:rsidRPr="006C338B" w:rsidRDefault="006C338B" w:rsidP="006C338B">
    <w:pPr>
      <w:pStyle w:val="Footer"/>
    </w:pPr>
    <w:r>
      <w:rPr>
        <w:noProof w:val="0"/>
      </w:rPr>
      <w:fldChar w:fldCharType="begin"/>
    </w:r>
    <w:r>
      <w:instrText xml:space="preserve"> PAGE   \* MERGEFORMAT </w:instrText>
    </w:r>
    <w:r>
      <w:rPr>
        <w:noProof w:val="0"/>
      </w:rPr>
      <w:fldChar w:fldCharType="separate"/>
    </w:r>
    <w:r w:rsidR="00B14D10">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03EE8" w14:textId="77777777" w:rsidR="00880646" w:rsidRDefault="00880646" w:rsidP="00CE2F7C">
      <w:r>
        <w:separator/>
      </w:r>
    </w:p>
  </w:footnote>
  <w:footnote w:type="continuationSeparator" w:id="0">
    <w:p w14:paraId="0D3FDAC5" w14:textId="77777777" w:rsidR="00880646" w:rsidRDefault="00880646" w:rsidP="00CE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1F143" w14:textId="77777777" w:rsidR="006C338B" w:rsidRDefault="006C338B">
    <w:pPr>
      <w:pStyle w:val="Header"/>
    </w:pPr>
    <w:r>
      <w:rPr>
        <w:noProof/>
      </w:rPr>
      <w:drawing>
        <wp:anchor distT="0" distB="0" distL="114300" distR="114300" simplePos="0" relativeHeight="251659264" behindDoc="1" locked="0" layoutInCell="1" allowOverlap="1" wp14:anchorId="1FDCA103" wp14:editId="771B1C3A">
          <wp:simplePos x="0" y="0"/>
          <wp:positionH relativeFrom="margin">
            <wp:posOffset>-906780</wp:posOffset>
          </wp:positionH>
          <wp:positionV relativeFrom="paragraph">
            <wp:posOffset>-297180</wp:posOffset>
          </wp:positionV>
          <wp:extent cx="7767955" cy="1218565"/>
          <wp:effectExtent l="0" t="0" r="4445" b="63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7955" cy="1218565"/>
                  </a:xfrm>
                  <a:prstGeom prst="rect">
                    <a:avLst/>
                  </a:prstGeom>
                </pic:spPr>
              </pic:pic>
            </a:graphicData>
          </a:graphic>
        </wp:anchor>
      </w:drawing>
    </w:r>
    <w:r>
      <w:rPr>
        <w:noProof/>
      </w:rPr>
      <mc:AlternateContent>
        <mc:Choice Requires="wps">
          <w:drawing>
            <wp:anchor distT="45720" distB="45720" distL="114300" distR="114300" simplePos="0" relativeHeight="251661312" behindDoc="0" locked="0" layoutInCell="1" allowOverlap="1" wp14:anchorId="6B98C155" wp14:editId="6616D793">
              <wp:simplePos x="0" y="0"/>
              <wp:positionH relativeFrom="column">
                <wp:posOffset>990600</wp:posOffset>
              </wp:positionH>
              <wp:positionV relativeFrom="paragraph">
                <wp:posOffset>-68580</wp:posOffset>
              </wp:positionV>
              <wp:extent cx="5476875" cy="80962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809625"/>
                      </a:xfrm>
                      <a:prstGeom prst="rect">
                        <a:avLst/>
                      </a:prstGeom>
                      <a:noFill/>
                      <a:ln w="9525">
                        <a:noFill/>
                        <a:miter lim="800000"/>
                        <a:headEnd/>
                        <a:tailEnd/>
                      </a:ln>
                    </wps:spPr>
                    <wps:txbx>
                      <w:txbxContent>
                        <w:p w14:paraId="6F6654BA" w14:textId="77777777" w:rsidR="006C338B" w:rsidRPr="00597844" w:rsidRDefault="006C338B" w:rsidP="006C338B">
                          <w:pPr>
                            <w:spacing w:after="0"/>
                            <w:jc w:val="right"/>
                            <w:rPr>
                              <w:rFonts w:ascii="Arial" w:hAnsi="Arial" w:cs="Arial"/>
                              <w:color w:val="FFFFFF" w:themeColor="background1"/>
                              <w:sz w:val="30"/>
                              <w:szCs w:val="30"/>
                            </w:rPr>
                          </w:pPr>
                          <w:r w:rsidRPr="00597844">
                            <w:rPr>
                              <w:rFonts w:ascii="Arial" w:hAnsi="Arial" w:cs="Arial"/>
                              <w:color w:val="FFFFFF" w:themeColor="background1"/>
                              <w:sz w:val="30"/>
                              <w:szCs w:val="30"/>
                            </w:rPr>
                            <w:t>MDE Office of Special Education</w:t>
                          </w:r>
                        </w:p>
                        <w:p w14:paraId="43CD619A" w14:textId="3AAFC6AD" w:rsidR="006C338B" w:rsidRPr="00597844" w:rsidRDefault="009F10FA" w:rsidP="006C338B">
                          <w:pPr>
                            <w:jc w:val="right"/>
                            <w:rPr>
                              <w:rFonts w:ascii="Arial" w:hAnsi="Arial" w:cs="Arial"/>
                              <w:color w:val="FFFFFF" w:themeColor="background1"/>
                              <w:sz w:val="58"/>
                              <w:szCs w:val="58"/>
                            </w:rPr>
                          </w:pPr>
                          <w:r>
                            <w:rPr>
                              <w:rFonts w:ascii="Arial" w:hAnsi="Arial" w:cs="Arial"/>
                              <w:color w:val="FFFFFF" w:themeColor="background1"/>
                              <w:sz w:val="58"/>
                              <w:szCs w:val="58"/>
                            </w:rPr>
                            <w:t>Evaluation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98C155" id="_x0000_t202" coordsize="21600,21600" o:spt="202" path="m,l,21600r21600,l21600,xe">
              <v:stroke joinstyle="miter"/>
              <v:path gradientshapeok="t" o:connecttype="rect"/>
            </v:shapetype>
            <v:shape id="Text Box 2" o:spid="_x0000_s1026" type="#_x0000_t202" alt="&quot;&quot;" style="position:absolute;margin-left:78pt;margin-top:-5.4pt;width:431.25pt;height:6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F9QEAAM0DAAAOAAAAZHJzL2Uyb0RvYy54bWysU9uO2yAQfa/Uf0C8N06iXK04q+1ut6q0&#10;vUjbfsAE4xgVGAokdvr1HXA2G23fqvoBMR44M+fMYXPTG82O0geFtuKT0ZgzaQXWyu4r/uP7w7sV&#10;ZyGCrUGjlRU/ycBvtm/fbDpXyim2qGvpGYHYUHau4m2MriyKIFppIIzQSUvJBr2BSKHfF7WHjtCN&#10;Lqbj8aLo0NfOo5Ah0N/7Icm3Gb9ppIhfmybIyHTFqbeYV5/XXVqL7QbKvQfXKnFuA/6hCwPKUtEL&#10;1D1EYAev/oIySngM2MSRQFNg0yghMwdiMxm/YvPUgpOZC4kT3EWm8P9gxZfjk/vmWezfY08DzCSC&#10;e0TxMzCLdy3Yvbz1HrtWQk2FJ0myonOhPF9NUocyJJBd9xlrGjIcImagvvEmqUI8GaHTAE4X0WUf&#10;maCf89lysVrOOROUW43Xi+k8l4Dy+bbzIX6UaFjaVNzTUDM6HB9DTN1A+XwkFbP4oLTOg9WWdRVf&#10;zwnyVcaoSL7TyqSa6RuckEh+sHW+HEHpYU8FtD2zTkQHyrHf9XQwsd9hfSL+Hgd/0XugTYv+N2cd&#10;eavi4dcBvORMf7Kk4XoymyUz5mA2X04p8NeZ3XUGrCCoikfOhu1dzAYeGN2S1o3KMrx0cu6VPJPV&#10;Ofs7mfI6zqdeXuH2DwAAAP//AwBQSwMEFAAGAAgAAAAhALJj5YDfAAAADAEAAA8AAABkcnMvZG93&#10;bnJldi54bWxMj81OwzAQhO9IfQdrK3Fr7VQktCFOVYG4gig/Um9uvE0i4nUUu014e7YnuO1oRzPz&#10;FdvJdeKCQ2g9aUiWCgRS5W1LtYaP9+fFGkSIhqzpPKGGHwywLWc3hcmtH+kNL/tYCw6hkBsNTYx9&#10;LmWoGnQmLH2PxL+TH5yJLIda2sGMHO46uVIqk860xA2N6fGxwep7f3YaPl9Oh6879Vo/ubQf/aQk&#10;uY3U+nY+7R5ARJzinxmu83k6lLzp6M9kg+hYpxmzRA2LRDHD1aGSdQriyFeS3YMsC/kfovwFAAD/&#10;/wMAUEsBAi0AFAAGAAgAAAAhALaDOJL+AAAA4QEAABMAAAAAAAAAAAAAAAAAAAAAAFtDb250ZW50&#10;X1R5cGVzXS54bWxQSwECLQAUAAYACAAAACEAOP0h/9YAAACUAQAACwAAAAAAAAAAAAAAAAAvAQAA&#10;X3JlbHMvLnJlbHNQSwECLQAUAAYACAAAACEAr/7hRfUBAADNAwAADgAAAAAAAAAAAAAAAAAuAgAA&#10;ZHJzL2Uyb0RvYy54bWxQSwECLQAUAAYACAAAACEAsmPlgN8AAAAMAQAADwAAAAAAAAAAAAAAAABP&#10;BAAAZHJzL2Rvd25yZXYueG1sUEsFBgAAAAAEAAQA8wAAAFsFAAAAAA==&#10;" filled="f" stroked="f">
              <v:textbox>
                <w:txbxContent>
                  <w:p w14:paraId="6F6654BA" w14:textId="77777777" w:rsidR="006C338B" w:rsidRPr="00597844" w:rsidRDefault="006C338B" w:rsidP="006C338B">
                    <w:pPr>
                      <w:spacing w:after="0"/>
                      <w:jc w:val="right"/>
                      <w:rPr>
                        <w:rFonts w:ascii="Arial" w:hAnsi="Arial" w:cs="Arial"/>
                        <w:color w:val="FFFFFF" w:themeColor="background1"/>
                        <w:sz w:val="30"/>
                        <w:szCs w:val="30"/>
                      </w:rPr>
                    </w:pPr>
                    <w:r w:rsidRPr="00597844">
                      <w:rPr>
                        <w:rFonts w:ascii="Arial" w:hAnsi="Arial" w:cs="Arial"/>
                        <w:color w:val="FFFFFF" w:themeColor="background1"/>
                        <w:sz w:val="30"/>
                        <w:szCs w:val="30"/>
                      </w:rPr>
                      <w:t>MDE Office of Special Education</w:t>
                    </w:r>
                  </w:p>
                  <w:p w14:paraId="43CD619A" w14:textId="3AAFC6AD" w:rsidR="006C338B" w:rsidRPr="00597844" w:rsidRDefault="009F10FA" w:rsidP="006C338B">
                    <w:pPr>
                      <w:jc w:val="right"/>
                      <w:rPr>
                        <w:rFonts w:ascii="Arial" w:hAnsi="Arial" w:cs="Arial"/>
                        <w:color w:val="FFFFFF" w:themeColor="background1"/>
                        <w:sz w:val="58"/>
                        <w:szCs w:val="58"/>
                      </w:rPr>
                    </w:pPr>
                    <w:r>
                      <w:rPr>
                        <w:rFonts w:ascii="Arial" w:hAnsi="Arial" w:cs="Arial"/>
                        <w:color w:val="FFFFFF" w:themeColor="background1"/>
                        <w:sz w:val="58"/>
                        <w:szCs w:val="58"/>
                      </w:rPr>
                      <w:t>Evaluation Procedures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6F43"/>
    <w:multiLevelType w:val="hybridMultilevel"/>
    <w:tmpl w:val="385A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E685F"/>
    <w:multiLevelType w:val="hybridMultilevel"/>
    <w:tmpl w:val="916A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B3833"/>
    <w:multiLevelType w:val="hybridMultilevel"/>
    <w:tmpl w:val="8D0C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121D2"/>
    <w:multiLevelType w:val="hybridMultilevel"/>
    <w:tmpl w:val="44BAE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D2DFD"/>
    <w:multiLevelType w:val="hybridMultilevel"/>
    <w:tmpl w:val="22129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B1A20"/>
    <w:multiLevelType w:val="hybridMultilevel"/>
    <w:tmpl w:val="D6007B68"/>
    <w:lvl w:ilvl="0" w:tplc="BFF4A9FC">
      <w:start w:val="1"/>
      <w:numFmt w:val="bullet"/>
      <w:pStyle w:val="ListParagraph"/>
      <w:lvlText w:val=""/>
      <w:lvlJc w:val="left"/>
      <w:pPr>
        <w:ind w:left="720" w:hanging="360"/>
      </w:pPr>
      <w:rPr>
        <w:rFonts w:ascii="Wingdings" w:hAnsi="Wingdings" w:hint="default"/>
        <w:b/>
        <w:i w:val="0"/>
        <w:color w:val="25866E"/>
        <w:position w:val="-6"/>
        <w:sz w:val="44"/>
      </w:rPr>
    </w:lvl>
    <w:lvl w:ilvl="1" w:tplc="58122114">
      <w:start w:val="1"/>
      <w:numFmt w:val="bullet"/>
      <w:lvlText w:val=""/>
      <w:lvlJc w:val="left"/>
      <w:pPr>
        <w:ind w:left="1440" w:hanging="360"/>
      </w:pPr>
      <w:rPr>
        <w:rFonts w:ascii="Symbol" w:hAnsi="Symbol" w:hint="default"/>
        <w:color w:val="25866E"/>
        <w:position w:val="0"/>
        <w:sz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92713"/>
    <w:multiLevelType w:val="hybridMultilevel"/>
    <w:tmpl w:val="58E4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373"/>
    <w:multiLevelType w:val="hybridMultilevel"/>
    <w:tmpl w:val="E9D8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7156C"/>
    <w:multiLevelType w:val="hybridMultilevel"/>
    <w:tmpl w:val="28F2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B1F7B"/>
    <w:multiLevelType w:val="hybridMultilevel"/>
    <w:tmpl w:val="F308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4A4DEA"/>
    <w:multiLevelType w:val="hybridMultilevel"/>
    <w:tmpl w:val="ADF0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B2064A"/>
    <w:multiLevelType w:val="hybridMultilevel"/>
    <w:tmpl w:val="F518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FE506B"/>
    <w:multiLevelType w:val="hybridMultilevel"/>
    <w:tmpl w:val="A918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70E07"/>
    <w:multiLevelType w:val="hybridMultilevel"/>
    <w:tmpl w:val="99AC0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987356">
    <w:abstractNumId w:val="5"/>
  </w:num>
  <w:num w:numId="2" w16cid:durableId="322634666">
    <w:abstractNumId w:val="13"/>
  </w:num>
  <w:num w:numId="3" w16cid:durableId="1883202970">
    <w:abstractNumId w:val="11"/>
  </w:num>
  <w:num w:numId="4" w16cid:durableId="1853686271">
    <w:abstractNumId w:val="2"/>
  </w:num>
  <w:num w:numId="5" w16cid:durableId="527373566">
    <w:abstractNumId w:val="12"/>
  </w:num>
  <w:num w:numId="6" w16cid:durableId="94442977">
    <w:abstractNumId w:val="1"/>
  </w:num>
  <w:num w:numId="7" w16cid:durableId="484932562">
    <w:abstractNumId w:val="0"/>
  </w:num>
  <w:num w:numId="8" w16cid:durableId="1786389888">
    <w:abstractNumId w:val="3"/>
  </w:num>
  <w:num w:numId="9" w16cid:durableId="1586374756">
    <w:abstractNumId w:val="6"/>
  </w:num>
  <w:num w:numId="10" w16cid:durableId="829057206">
    <w:abstractNumId w:val="10"/>
  </w:num>
  <w:num w:numId="11" w16cid:durableId="1798834177">
    <w:abstractNumId w:val="8"/>
  </w:num>
  <w:num w:numId="12" w16cid:durableId="1292128212">
    <w:abstractNumId w:val="7"/>
  </w:num>
  <w:num w:numId="13" w16cid:durableId="1014922622">
    <w:abstractNumId w:val="4"/>
  </w:num>
  <w:num w:numId="14" w16cid:durableId="1109808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2MDAwsLQ0M7c0MzVQ0lEKTi0uzszPAykwrgUA8+3rZiwAAAA="/>
  </w:docVars>
  <w:rsids>
    <w:rsidRoot w:val="0086304C"/>
    <w:rsid w:val="00037EEF"/>
    <w:rsid w:val="00060E1E"/>
    <w:rsid w:val="0009182E"/>
    <w:rsid w:val="000E16BE"/>
    <w:rsid w:val="000F15CA"/>
    <w:rsid w:val="00142571"/>
    <w:rsid w:val="001640FE"/>
    <w:rsid w:val="00171EE6"/>
    <w:rsid w:val="00185D95"/>
    <w:rsid w:val="001A0CF8"/>
    <w:rsid w:val="001C48C5"/>
    <w:rsid w:val="001D154F"/>
    <w:rsid w:val="001F3F4B"/>
    <w:rsid w:val="00200B0B"/>
    <w:rsid w:val="0020563A"/>
    <w:rsid w:val="00250F11"/>
    <w:rsid w:val="0026245A"/>
    <w:rsid w:val="0029165C"/>
    <w:rsid w:val="002A7A4D"/>
    <w:rsid w:val="002B6905"/>
    <w:rsid w:val="002B69E6"/>
    <w:rsid w:val="00322142"/>
    <w:rsid w:val="0037289C"/>
    <w:rsid w:val="003A3FBB"/>
    <w:rsid w:val="003D7B58"/>
    <w:rsid w:val="003E6506"/>
    <w:rsid w:val="0046626B"/>
    <w:rsid w:val="00475227"/>
    <w:rsid w:val="00477869"/>
    <w:rsid w:val="004A42CC"/>
    <w:rsid w:val="004C16A8"/>
    <w:rsid w:val="00504FED"/>
    <w:rsid w:val="00534853"/>
    <w:rsid w:val="00544ED7"/>
    <w:rsid w:val="0056542F"/>
    <w:rsid w:val="00597844"/>
    <w:rsid w:val="005C0A51"/>
    <w:rsid w:val="00624AF1"/>
    <w:rsid w:val="00671367"/>
    <w:rsid w:val="006B2E66"/>
    <w:rsid w:val="006C338B"/>
    <w:rsid w:val="00703C35"/>
    <w:rsid w:val="007423B7"/>
    <w:rsid w:val="0074523E"/>
    <w:rsid w:val="007C0414"/>
    <w:rsid w:val="007D41FD"/>
    <w:rsid w:val="00817AED"/>
    <w:rsid w:val="00843262"/>
    <w:rsid w:val="008446BF"/>
    <w:rsid w:val="0086304C"/>
    <w:rsid w:val="00863418"/>
    <w:rsid w:val="00880646"/>
    <w:rsid w:val="008B4778"/>
    <w:rsid w:val="0090289F"/>
    <w:rsid w:val="00927088"/>
    <w:rsid w:val="00941707"/>
    <w:rsid w:val="00975003"/>
    <w:rsid w:val="00986E76"/>
    <w:rsid w:val="00994EA0"/>
    <w:rsid w:val="009A23DB"/>
    <w:rsid w:val="009A569E"/>
    <w:rsid w:val="009D7A71"/>
    <w:rsid w:val="009E39A5"/>
    <w:rsid w:val="009F10FA"/>
    <w:rsid w:val="00A41F5F"/>
    <w:rsid w:val="00AC042E"/>
    <w:rsid w:val="00AD02FA"/>
    <w:rsid w:val="00B02520"/>
    <w:rsid w:val="00B05302"/>
    <w:rsid w:val="00B14562"/>
    <w:rsid w:val="00B14D10"/>
    <w:rsid w:val="00B16922"/>
    <w:rsid w:val="00BA06CF"/>
    <w:rsid w:val="00BA0F57"/>
    <w:rsid w:val="00C64851"/>
    <w:rsid w:val="00C9589C"/>
    <w:rsid w:val="00CC0703"/>
    <w:rsid w:val="00CD0A52"/>
    <w:rsid w:val="00CD7C97"/>
    <w:rsid w:val="00CE2F7C"/>
    <w:rsid w:val="00CF153F"/>
    <w:rsid w:val="00D32AD5"/>
    <w:rsid w:val="00D631A8"/>
    <w:rsid w:val="00D73CFD"/>
    <w:rsid w:val="00D77503"/>
    <w:rsid w:val="00D97349"/>
    <w:rsid w:val="00DA5247"/>
    <w:rsid w:val="00DF2634"/>
    <w:rsid w:val="00DF2D43"/>
    <w:rsid w:val="00DF6AA7"/>
    <w:rsid w:val="00E07E42"/>
    <w:rsid w:val="00E20E69"/>
    <w:rsid w:val="00E24F45"/>
    <w:rsid w:val="00E85088"/>
    <w:rsid w:val="00E852B4"/>
    <w:rsid w:val="00E9535D"/>
    <w:rsid w:val="00EC14E2"/>
    <w:rsid w:val="00ED692C"/>
    <w:rsid w:val="00ED7C82"/>
    <w:rsid w:val="00EF58EE"/>
    <w:rsid w:val="00EF7D94"/>
    <w:rsid w:val="00F11ACF"/>
    <w:rsid w:val="00F27922"/>
    <w:rsid w:val="00F30ED8"/>
    <w:rsid w:val="00F63D40"/>
    <w:rsid w:val="00F66276"/>
    <w:rsid w:val="00F8289E"/>
    <w:rsid w:val="00F916EF"/>
    <w:rsid w:val="00FA7188"/>
    <w:rsid w:val="00FE1E3F"/>
    <w:rsid w:val="00FF05B9"/>
    <w:rsid w:val="00FF2B73"/>
    <w:rsid w:val="00FF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7A80D"/>
  <w15:chartTrackingRefBased/>
  <w15:docId w15:val="{DF7E9615-98C4-4C58-81FE-837FF16C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418"/>
    <w:pPr>
      <w:spacing w:after="240"/>
    </w:pPr>
    <w:rPr>
      <w:sz w:val="26"/>
      <w:szCs w:val="26"/>
    </w:rPr>
  </w:style>
  <w:style w:type="paragraph" w:styleId="Heading1">
    <w:name w:val="heading 1"/>
    <w:basedOn w:val="Normal"/>
    <w:next w:val="Normal"/>
    <w:link w:val="Heading1Char"/>
    <w:uiPriority w:val="9"/>
    <w:qFormat/>
    <w:rsid w:val="0056542F"/>
    <w:pPr>
      <w:spacing w:before="240"/>
      <w:outlineLvl w:val="0"/>
    </w:pPr>
    <w:rPr>
      <w:rFonts w:cs="Arial"/>
      <w:b/>
      <w:color w:val="25866E"/>
      <w:sz w:val="36"/>
    </w:rPr>
  </w:style>
  <w:style w:type="paragraph" w:styleId="Heading2">
    <w:name w:val="heading 2"/>
    <w:basedOn w:val="Normal"/>
    <w:next w:val="Normal"/>
    <w:link w:val="Heading2Char"/>
    <w:uiPriority w:val="9"/>
    <w:unhideWhenUsed/>
    <w:qFormat/>
    <w:rsid w:val="00C64851"/>
    <w:pPr>
      <w:keepNext/>
      <w:spacing w:before="240" w:after="180"/>
      <w:outlineLvl w:val="1"/>
    </w:pPr>
    <w:rPr>
      <w:rFonts w:cs="Arial"/>
      <w:b/>
      <w:color w:val="25866E"/>
      <w:sz w:val="32"/>
    </w:rPr>
  </w:style>
  <w:style w:type="paragraph" w:styleId="Heading3">
    <w:name w:val="heading 3"/>
    <w:basedOn w:val="Heading2"/>
    <w:next w:val="Normal"/>
    <w:link w:val="Heading3Char"/>
    <w:uiPriority w:val="9"/>
    <w:unhideWhenUsed/>
    <w:qFormat/>
    <w:rsid w:val="006B2E66"/>
    <w:pPr>
      <w:outlineLvl w:val="2"/>
    </w:pPr>
    <w:rPr>
      <w:color w:val="auto"/>
      <w:sz w:val="28"/>
      <w:szCs w:val="28"/>
    </w:rPr>
  </w:style>
  <w:style w:type="paragraph" w:styleId="Heading4">
    <w:name w:val="heading 4"/>
    <w:basedOn w:val="Normal"/>
    <w:next w:val="Normal"/>
    <w:link w:val="Heading4Char"/>
    <w:uiPriority w:val="9"/>
    <w:unhideWhenUsed/>
    <w:qFormat/>
    <w:rsid w:val="00037EEF"/>
    <w:pPr>
      <w:keepNext/>
      <w:keepLines/>
      <w:spacing w:before="240"/>
      <w:outlineLvl w:val="3"/>
    </w:pPr>
    <w:rPr>
      <w:rFonts w:eastAsiaTheme="majorEastAsia" w:cs="Arial"/>
      <w:b/>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42F"/>
    <w:rPr>
      <w:rFonts w:cs="Arial"/>
      <w:b/>
      <w:color w:val="25866E"/>
      <w:sz w:val="36"/>
      <w:szCs w:val="26"/>
    </w:rPr>
  </w:style>
  <w:style w:type="character" w:customStyle="1" w:styleId="Heading2Char">
    <w:name w:val="Heading 2 Char"/>
    <w:basedOn w:val="DefaultParagraphFont"/>
    <w:link w:val="Heading2"/>
    <w:uiPriority w:val="9"/>
    <w:rsid w:val="00C64851"/>
    <w:rPr>
      <w:rFonts w:cs="Arial"/>
      <w:b/>
      <w:color w:val="25866E"/>
      <w:sz w:val="32"/>
      <w:szCs w:val="26"/>
    </w:rPr>
  </w:style>
  <w:style w:type="character" w:customStyle="1" w:styleId="Heading3Char">
    <w:name w:val="Heading 3 Char"/>
    <w:basedOn w:val="DefaultParagraphFont"/>
    <w:link w:val="Heading3"/>
    <w:uiPriority w:val="9"/>
    <w:rsid w:val="006B2E66"/>
    <w:rPr>
      <w:rFonts w:cs="Arial"/>
      <w:b/>
      <w:sz w:val="28"/>
      <w:szCs w:val="28"/>
    </w:rPr>
  </w:style>
  <w:style w:type="character" w:customStyle="1" w:styleId="Heading4Char">
    <w:name w:val="Heading 4 Char"/>
    <w:basedOn w:val="DefaultParagraphFont"/>
    <w:link w:val="Heading4"/>
    <w:uiPriority w:val="9"/>
    <w:rsid w:val="00037EEF"/>
    <w:rPr>
      <w:rFonts w:eastAsiaTheme="majorEastAsia" w:cs="Arial"/>
      <w:b/>
      <w:i/>
      <w:iCs/>
      <w:sz w:val="28"/>
      <w:szCs w:val="26"/>
    </w:rPr>
  </w:style>
  <w:style w:type="paragraph" w:styleId="ListParagraph">
    <w:name w:val="List Paragraph"/>
    <w:basedOn w:val="Normal"/>
    <w:uiPriority w:val="34"/>
    <w:qFormat/>
    <w:rsid w:val="00534853"/>
    <w:pPr>
      <w:numPr>
        <w:numId w:val="1"/>
      </w:numPr>
      <w:contextualSpacing/>
    </w:pPr>
    <w:rPr>
      <w:rFonts w:cstheme="minorHAnsi"/>
    </w:rPr>
  </w:style>
  <w:style w:type="paragraph" w:styleId="Title">
    <w:name w:val="Title"/>
    <w:basedOn w:val="Normal"/>
    <w:next w:val="Normal"/>
    <w:link w:val="TitleChar"/>
    <w:uiPriority w:val="10"/>
    <w:qFormat/>
    <w:rsid w:val="008446BF"/>
    <w:pPr>
      <w:jc w:val="right"/>
    </w:pPr>
    <w:rPr>
      <w:b/>
      <w:color w:val="FFFFFF" w:themeColor="background1"/>
      <w:sz w:val="72"/>
      <w:szCs w:val="72"/>
    </w:rPr>
  </w:style>
  <w:style w:type="character" w:customStyle="1" w:styleId="TitleChar">
    <w:name w:val="Title Char"/>
    <w:basedOn w:val="DefaultParagraphFont"/>
    <w:link w:val="Title"/>
    <w:uiPriority w:val="10"/>
    <w:rsid w:val="008446BF"/>
    <w:rPr>
      <w:b/>
      <w:color w:val="FFFFFF" w:themeColor="background1"/>
      <w:sz w:val="72"/>
      <w:szCs w:val="72"/>
    </w:rPr>
  </w:style>
  <w:style w:type="paragraph" w:styleId="Subtitle">
    <w:name w:val="Subtitle"/>
    <w:basedOn w:val="Normal"/>
    <w:next w:val="Normal"/>
    <w:link w:val="SubtitleChar"/>
    <w:uiPriority w:val="11"/>
    <w:qFormat/>
    <w:rsid w:val="008446BF"/>
    <w:pPr>
      <w:jc w:val="right"/>
    </w:pPr>
    <w:rPr>
      <w:color w:val="FFFFFF" w:themeColor="background1"/>
      <w:sz w:val="40"/>
      <w:szCs w:val="40"/>
    </w:rPr>
  </w:style>
  <w:style w:type="character" w:customStyle="1" w:styleId="SubtitleChar">
    <w:name w:val="Subtitle Char"/>
    <w:basedOn w:val="DefaultParagraphFont"/>
    <w:link w:val="Subtitle"/>
    <w:uiPriority w:val="11"/>
    <w:rsid w:val="008446BF"/>
    <w:rPr>
      <w:color w:val="FFFFFF" w:themeColor="background1"/>
      <w:sz w:val="40"/>
      <w:szCs w:val="40"/>
    </w:rPr>
  </w:style>
  <w:style w:type="paragraph" w:styleId="Header">
    <w:name w:val="header"/>
    <w:basedOn w:val="Normal"/>
    <w:link w:val="HeaderChar"/>
    <w:uiPriority w:val="99"/>
    <w:unhideWhenUsed/>
    <w:rsid w:val="008446BF"/>
    <w:pPr>
      <w:tabs>
        <w:tab w:val="center" w:pos="4680"/>
        <w:tab w:val="right" w:pos="9360"/>
      </w:tabs>
      <w:spacing w:line="240" w:lineRule="auto"/>
    </w:pPr>
  </w:style>
  <w:style w:type="character" w:customStyle="1" w:styleId="HeaderChar">
    <w:name w:val="Header Char"/>
    <w:basedOn w:val="DefaultParagraphFont"/>
    <w:link w:val="Header"/>
    <w:uiPriority w:val="99"/>
    <w:rsid w:val="008446BF"/>
    <w:rPr>
      <w:sz w:val="26"/>
      <w:szCs w:val="26"/>
    </w:rPr>
  </w:style>
  <w:style w:type="paragraph" w:styleId="Footer">
    <w:name w:val="footer"/>
    <w:basedOn w:val="Normal"/>
    <w:link w:val="FooterChar"/>
    <w:uiPriority w:val="99"/>
    <w:unhideWhenUsed/>
    <w:qFormat/>
    <w:rsid w:val="003A3FBB"/>
    <w:pPr>
      <w:pBdr>
        <w:top w:val="single" w:sz="18" w:space="1" w:color="4B4237"/>
      </w:pBdr>
      <w:tabs>
        <w:tab w:val="center" w:pos="4680"/>
        <w:tab w:val="right" w:pos="9360"/>
      </w:tabs>
      <w:spacing w:before="120" w:after="0" w:line="240" w:lineRule="auto"/>
      <w:jc w:val="center"/>
    </w:pPr>
    <w:rPr>
      <w:noProof/>
    </w:rPr>
  </w:style>
  <w:style w:type="character" w:customStyle="1" w:styleId="FooterChar">
    <w:name w:val="Footer Char"/>
    <w:basedOn w:val="DefaultParagraphFont"/>
    <w:link w:val="Footer"/>
    <w:uiPriority w:val="99"/>
    <w:rsid w:val="003A3FBB"/>
    <w:rPr>
      <w:noProof/>
      <w:sz w:val="26"/>
      <w:szCs w:val="26"/>
    </w:rPr>
  </w:style>
  <w:style w:type="paragraph" w:styleId="BalloonText">
    <w:name w:val="Balloon Text"/>
    <w:basedOn w:val="Normal"/>
    <w:link w:val="BalloonTextChar"/>
    <w:uiPriority w:val="99"/>
    <w:semiHidden/>
    <w:unhideWhenUsed/>
    <w:rsid w:val="000918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82E"/>
    <w:rPr>
      <w:rFonts w:ascii="Segoe UI" w:hAnsi="Segoe UI" w:cs="Segoe UI"/>
      <w:sz w:val="18"/>
      <w:szCs w:val="18"/>
    </w:rPr>
  </w:style>
  <w:style w:type="paragraph" w:customStyle="1" w:styleId="1">
    <w:name w:val="(1)"/>
    <w:basedOn w:val="Normal"/>
    <w:qFormat/>
    <w:rsid w:val="007423B7"/>
    <w:pPr>
      <w:spacing w:after="160"/>
      <w:ind w:left="288"/>
    </w:pPr>
  </w:style>
  <w:style w:type="paragraph" w:customStyle="1" w:styleId="ii">
    <w:name w:val="(ii)"/>
    <w:basedOn w:val="Normal"/>
    <w:qFormat/>
    <w:rsid w:val="007423B7"/>
    <w:pPr>
      <w:spacing w:after="160"/>
      <w:ind w:left="504"/>
    </w:pPr>
  </w:style>
  <w:style w:type="paragraph" w:styleId="NormalWeb">
    <w:name w:val="Normal (Web)"/>
    <w:basedOn w:val="Normal"/>
    <w:uiPriority w:val="99"/>
    <w:semiHidden/>
    <w:unhideWhenUsed/>
    <w:rsid w:val="00FF2B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04F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504FED"/>
    <w:pPr>
      <w:spacing w:before="60" w:after="180" w:line="300" w:lineRule="auto"/>
    </w:pPr>
    <w:rPr>
      <w:rFonts w:ascii="Verdana" w:eastAsia="Calibri" w:hAnsi="Verdana" w:cs="Calibri"/>
      <w:sz w:val="22"/>
      <w:szCs w:val="22"/>
    </w:rPr>
  </w:style>
  <w:style w:type="character" w:customStyle="1" w:styleId="BodyTextChar">
    <w:name w:val="Body Text Char"/>
    <w:basedOn w:val="DefaultParagraphFont"/>
    <w:link w:val="BodyText"/>
    <w:uiPriority w:val="99"/>
    <w:rsid w:val="00504FED"/>
    <w:rPr>
      <w:rFonts w:ascii="Verdana" w:eastAsia="Calibri" w:hAnsi="Verdana" w:cs="Calibri"/>
    </w:rPr>
  </w:style>
  <w:style w:type="character" w:styleId="Strong">
    <w:name w:val="Strong"/>
    <w:basedOn w:val="DefaultParagraphFont"/>
    <w:uiPriority w:val="22"/>
    <w:qFormat/>
    <w:rsid w:val="00504FED"/>
    <w:rPr>
      <w:b/>
      <w:bCs/>
    </w:rPr>
  </w:style>
  <w:style w:type="paragraph" w:styleId="NoSpacing">
    <w:name w:val="No Spacing"/>
    <w:uiPriority w:val="1"/>
    <w:qFormat/>
    <w:rsid w:val="00C64851"/>
    <w:pPr>
      <w:spacing w:after="0" w:line="240" w:lineRule="auto"/>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4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ontippettj\OneDrive%20-%20State%20of%20Michigan%20DTMB\Desktop\Templates\catamaran-os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97E9D-DF33-4DF0-8018-0E141EC8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catamaran-ose-template.dotx</Template>
  <TotalTime>1</TotalTime>
  <Pages>7</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Consent as Defined in IDEA</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as Defined in IDEA</dc:title>
  <dc:subject/>
  <dc:creator>Michigan Department of Education;Office of Special Education</dc:creator>
  <cp:keywords/>
  <dc:description/>
  <cp:lastModifiedBy>Lynne Clark</cp:lastModifiedBy>
  <cp:revision>2</cp:revision>
  <dcterms:created xsi:type="dcterms:W3CDTF">2025-03-11T15:32:00Z</dcterms:created>
  <dcterms:modified xsi:type="dcterms:W3CDTF">2025-03-11T15:32:00Z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2f46dfe0-534f-4c95-815c-5b1af86b9823_Enabled">
    <vt:lpwstr>true</vt:lpwstr>
  </property>
  <property fmtid="{D5CDD505-2E9C-101B-9397-08002B2CF9AE}" pid="4" name="MSIP_Label_2f46dfe0-534f-4c95-815c-5b1af86b9823_SetDate">
    <vt:lpwstr>2022-03-16T18:46:28Z</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iteId">
    <vt:lpwstr>d5fb7087-3777-42ad-966a-892ef47225d1</vt:lpwstr>
  </property>
  <property fmtid="{D5CDD505-2E9C-101B-9397-08002B2CF9AE}" pid="8" name="MSIP_Label_2f46dfe0-534f-4c95-815c-5b1af86b9823_ActionId">
    <vt:lpwstr>e18963c5-eee9-43ba-ac9a-cf1422f7f2f2</vt:lpwstr>
  </property>
  <property fmtid="{D5CDD505-2E9C-101B-9397-08002B2CF9AE}" pid="9" name="MSIP_Label_2f46dfe0-534f-4c95-815c-5b1af86b9823_ContentBits">
    <vt:lpwstr>0</vt:lpwstr>
  </property>
  <property fmtid="{D5CDD505-2E9C-101B-9397-08002B2CF9AE}" pid="10" name="GrammarlyDocumentId">
    <vt:lpwstr>5f1b83ce9364ef4c1c65a71e31c8d3bce1d13bd1afc67d0802555217edf12352</vt:lpwstr>
  </property>
</Properties>
</file>